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F3D" w:rsidRPr="00C92C1B" w:rsidRDefault="00371F3D" w:rsidP="00A9080E">
      <w:pPr>
        <w:spacing w:after="240"/>
        <w:jc w:val="both"/>
        <w:rPr>
          <w:rFonts w:ascii="Book Antiqua" w:hAnsi="Book Antiqua"/>
          <w:b/>
          <w:smallCaps/>
          <w:sz w:val="22"/>
          <w:szCs w:val="22"/>
        </w:rPr>
      </w:pPr>
      <w:r w:rsidRPr="00C92C1B">
        <w:rPr>
          <w:rFonts w:ascii="Book Antiqua" w:hAnsi="Book Antiqua"/>
          <w:b/>
          <w:smallCaps/>
          <w:sz w:val="22"/>
          <w:szCs w:val="22"/>
        </w:rPr>
        <w:t>Ata Assembleia Geral Ordinária Consórcio Intermunicipal De Saúde Do Médio Vale Do Itajaí – CISAMVI</w:t>
      </w:r>
    </w:p>
    <w:p w:rsidR="00371F3D" w:rsidRPr="00C92C1B" w:rsidRDefault="00371F3D" w:rsidP="004413C5">
      <w:pPr>
        <w:spacing w:after="240"/>
        <w:jc w:val="both"/>
        <w:rPr>
          <w:rFonts w:ascii="Book Antiqua" w:hAnsi="Book Antiqua"/>
          <w:sz w:val="22"/>
          <w:szCs w:val="22"/>
        </w:rPr>
      </w:pPr>
      <w:r w:rsidRPr="00C92C1B">
        <w:rPr>
          <w:rFonts w:ascii="Book Antiqua" w:hAnsi="Book Antiqua"/>
          <w:sz w:val="22"/>
          <w:szCs w:val="22"/>
        </w:rPr>
        <w:t xml:space="preserve">Aos </w:t>
      </w:r>
      <w:r w:rsidR="00AC452A" w:rsidRPr="00C92C1B">
        <w:rPr>
          <w:rFonts w:ascii="Book Antiqua" w:hAnsi="Book Antiqua"/>
          <w:sz w:val="22"/>
          <w:szCs w:val="22"/>
        </w:rPr>
        <w:t xml:space="preserve">vinte e </w:t>
      </w:r>
      <w:r w:rsidR="004852D2" w:rsidRPr="00C92C1B">
        <w:rPr>
          <w:rFonts w:ascii="Book Antiqua" w:hAnsi="Book Antiqua"/>
          <w:sz w:val="22"/>
          <w:szCs w:val="22"/>
        </w:rPr>
        <w:t xml:space="preserve">três </w:t>
      </w:r>
      <w:r w:rsidR="00AC452A" w:rsidRPr="00C92C1B">
        <w:rPr>
          <w:rFonts w:ascii="Book Antiqua" w:hAnsi="Book Antiqua"/>
          <w:sz w:val="22"/>
          <w:szCs w:val="22"/>
        </w:rPr>
        <w:t xml:space="preserve">dias do </w:t>
      </w:r>
      <w:r w:rsidRPr="00C92C1B">
        <w:rPr>
          <w:rFonts w:ascii="Book Antiqua" w:hAnsi="Book Antiqua"/>
          <w:sz w:val="22"/>
          <w:szCs w:val="22"/>
        </w:rPr>
        <w:t xml:space="preserve">mês de </w:t>
      </w:r>
      <w:r w:rsidR="004852D2" w:rsidRPr="00C92C1B">
        <w:rPr>
          <w:rFonts w:ascii="Book Antiqua" w:hAnsi="Book Antiqua"/>
          <w:sz w:val="22"/>
          <w:szCs w:val="22"/>
        </w:rPr>
        <w:t xml:space="preserve">maio </w:t>
      </w:r>
      <w:r w:rsidRPr="00C92C1B">
        <w:rPr>
          <w:rFonts w:ascii="Book Antiqua" w:hAnsi="Book Antiqua"/>
          <w:sz w:val="22"/>
          <w:szCs w:val="22"/>
        </w:rPr>
        <w:t xml:space="preserve">de dois mil e </w:t>
      </w:r>
      <w:r w:rsidR="00AC452A" w:rsidRPr="00C92C1B">
        <w:rPr>
          <w:rFonts w:ascii="Book Antiqua" w:hAnsi="Book Antiqua"/>
          <w:sz w:val="22"/>
          <w:szCs w:val="22"/>
        </w:rPr>
        <w:t>dezenove</w:t>
      </w:r>
      <w:r w:rsidRPr="00C92C1B">
        <w:rPr>
          <w:rFonts w:ascii="Book Antiqua" w:hAnsi="Book Antiqua"/>
          <w:sz w:val="22"/>
          <w:szCs w:val="22"/>
        </w:rPr>
        <w:t xml:space="preserve">, às </w:t>
      </w:r>
      <w:r w:rsidR="004852D2" w:rsidRPr="00C92C1B">
        <w:rPr>
          <w:rFonts w:ascii="Book Antiqua" w:hAnsi="Book Antiqua"/>
          <w:sz w:val="22"/>
          <w:szCs w:val="22"/>
        </w:rPr>
        <w:t>nova horas e trinta minutos</w:t>
      </w:r>
      <w:r w:rsidRPr="00C92C1B">
        <w:rPr>
          <w:rFonts w:ascii="Book Antiqua" w:hAnsi="Book Antiqua"/>
          <w:sz w:val="22"/>
          <w:szCs w:val="22"/>
        </w:rPr>
        <w:t>, n</w:t>
      </w:r>
      <w:r w:rsidR="00AC452A" w:rsidRPr="00C92C1B">
        <w:rPr>
          <w:rFonts w:ascii="Book Antiqua" w:hAnsi="Book Antiqua"/>
          <w:sz w:val="22"/>
          <w:szCs w:val="22"/>
        </w:rPr>
        <w:t xml:space="preserve">o </w:t>
      </w:r>
      <w:r w:rsidR="004852D2" w:rsidRPr="00C92C1B">
        <w:rPr>
          <w:rFonts w:ascii="Book Antiqua" w:hAnsi="Book Antiqua"/>
          <w:sz w:val="22"/>
          <w:szCs w:val="22"/>
        </w:rPr>
        <w:t>sede da AMMVI</w:t>
      </w:r>
      <w:r w:rsidR="00AC452A" w:rsidRPr="00C92C1B">
        <w:rPr>
          <w:rFonts w:ascii="Book Antiqua" w:hAnsi="Book Antiqua"/>
          <w:sz w:val="22"/>
          <w:szCs w:val="22"/>
        </w:rPr>
        <w:t xml:space="preserve">, </w:t>
      </w:r>
      <w:r w:rsidRPr="00C92C1B">
        <w:rPr>
          <w:rFonts w:ascii="Book Antiqua" w:hAnsi="Book Antiqua"/>
          <w:sz w:val="22"/>
          <w:szCs w:val="22"/>
        </w:rPr>
        <w:t>localizad</w:t>
      </w:r>
      <w:r w:rsidR="004852D2" w:rsidRPr="00C92C1B">
        <w:rPr>
          <w:rFonts w:ascii="Book Antiqua" w:hAnsi="Book Antiqua"/>
          <w:sz w:val="22"/>
          <w:szCs w:val="22"/>
        </w:rPr>
        <w:t>a</w:t>
      </w:r>
      <w:r w:rsidR="00AC452A" w:rsidRPr="00C92C1B">
        <w:rPr>
          <w:rFonts w:ascii="Book Antiqua" w:hAnsi="Book Antiqua"/>
          <w:sz w:val="22"/>
          <w:szCs w:val="22"/>
        </w:rPr>
        <w:t xml:space="preserve"> na rua </w:t>
      </w:r>
      <w:r w:rsidR="004852D2" w:rsidRPr="00C92C1B">
        <w:rPr>
          <w:rFonts w:ascii="Book Antiqua" w:hAnsi="Book Antiqua"/>
          <w:sz w:val="22"/>
          <w:szCs w:val="22"/>
        </w:rPr>
        <w:t xml:space="preserve">Alberto Stein, número quatro seis </w:t>
      </w:r>
      <w:proofErr w:type="spellStart"/>
      <w:r w:rsidR="004852D2" w:rsidRPr="00C92C1B">
        <w:rPr>
          <w:rFonts w:ascii="Book Antiqua" w:hAnsi="Book Antiqua"/>
          <w:sz w:val="22"/>
          <w:szCs w:val="22"/>
        </w:rPr>
        <w:t>seis</w:t>
      </w:r>
      <w:proofErr w:type="spellEnd"/>
      <w:r w:rsidR="00AC452A" w:rsidRPr="00C92C1B">
        <w:rPr>
          <w:rFonts w:ascii="Book Antiqua" w:hAnsi="Book Antiqua"/>
          <w:sz w:val="22"/>
          <w:szCs w:val="22"/>
        </w:rPr>
        <w:t xml:space="preserve">, bairro </w:t>
      </w:r>
      <w:r w:rsidR="004852D2" w:rsidRPr="00C92C1B">
        <w:rPr>
          <w:rFonts w:ascii="Book Antiqua" w:hAnsi="Book Antiqua"/>
          <w:sz w:val="22"/>
          <w:szCs w:val="22"/>
        </w:rPr>
        <w:t>Velha</w:t>
      </w:r>
      <w:r w:rsidR="00AC452A" w:rsidRPr="00C92C1B">
        <w:rPr>
          <w:rFonts w:ascii="Book Antiqua" w:hAnsi="Book Antiqua"/>
          <w:sz w:val="22"/>
          <w:szCs w:val="22"/>
        </w:rPr>
        <w:t>, em</w:t>
      </w:r>
      <w:r w:rsidRPr="00C92C1B">
        <w:rPr>
          <w:rFonts w:ascii="Book Antiqua" w:hAnsi="Book Antiqua"/>
          <w:sz w:val="22"/>
          <w:szCs w:val="22"/>
        </w:rPr>
        <w:t xml:space="preserve"> Blumenau, integrada com a Assembleia da AMMV</w:t>
      </w:r>
      <w:r w:rsidR="00AC452A" w:rsidRPr="00C92C1B">
        <w:rPr>
          <w:rFonts w:ascii="Book Antiqua" w:hAnsi="Book Antiqua"/>
          <w:sz w:val="22"/>
          <w:szCs w:val="22"/>
        </w:rPr>
        <w:t>I</w:t>
      </w:r>
      <w:r w:rsidRPr="00C92C1B">
        <w:rPr>
          <w:rFonts w:ascii="Book Antiqua" w:hAnsi="Book Antiqua"/>
          <w:sz w:val="22"/>
          <w:szCs w:val="22"/>
        </w:rPr>
        <w:t xml:space="preserve">, com a presença dos prefeitos: </w:t>
      </w:r>
      <w:proofErr w:type="spellStart"/>
      <w:r w:rsidR="00AC452A" w:rsidRPr="00C92C1B">
        <w:rPr>
          <w:rFonts w:ascii="Book Antiqua" w:hAnsi="Book Antiqua"/>
          <w:sz w:val="22"/>
          <w:szCs w:val="22"/>
        </w:rPr>
        <w:t>Ércio</w:t>
      </w:r>
      <w:proofErr w:type="spellEnd"/>
      <w:r w:rsidR="00AC452A" w:rsidRPr="00C92C1B">
        <w:rPr>
          <w:rFonts w:ascii="Book Antiqua" w:hAnsi="Book Antiqua"/>
          <w:sz w:val="22"/>
          <w:szCs w:val="22"/>
        </w:rPr>
        <w:t xml:space="preserve"> </w:t>
      </w:r>
      <w:proofErr w:type="spellStart"/>
      <w:r w:rsidR="00AC452A" w:rsidRPr="00C92C1B">
        <w:rPr>
          <w:rFonts w:ascii="Book Antiqua" w:hAnsi="Book Antiqua"/>
          <w:sz w:val="22"/>
          <w:szCs w:val="22"/>
        </w:rPr>
        <w:t>Krie</w:t>
      </w:r>
      <w:r w:rsidR="008B0D0D" w:rsidRPr="00C92C1B">
        <w:rPr>
          <w:rFonts w:ascii="Book Antiqua" w:hAnsi="Book Antiqua"/>
          <w:sz w:val="22"/>
          <w:szCs w:val="22"/>
        </w:rPr>
        <w:t>k</w:t>
      </w:r>
      <w:proofErr w:type="spellEnd"/>
      <w:r w:rsidR="00AC452A" w:rsidRPr="00C92C1B">
        <w:rPr>
          <w:rFonts w:ascii="Book Antiqua" w:hAnsi="Book Antiqua"/>
          <w:sz w:val="22"/>
          <w:szCs w:val="22"/>
        </w:rPr>
        <w:t xml:space="preserve"> – Prefeito de </w:t>
      </w:r>
      <w:r w:rsidR="00AC452A" w:rsidRPr="00C92C1B">
        <w:rPr>
          <w:rFonts w:ascii="Book Antiqua" w:hAnsi="Book Antiqua"/>
          <w:b/>
          <w:sz w:val="22"/>
          <w:szCs w:val="22"/>
        </w:rPr>
        <w:t>Pomerode</w:t>
      </w:r>
      <w:r w:rsidR="00AC452A" w:rsidRPr="00C92C1B">
        <w:rPr>
          <w:rFonts w:ascii="Book Antiqua" w:hAnsi="Book Antiqua"/>
          <w:sz w:val="22"/>
          <w:szCs w:val="22"/>
        </w:rPr>
        <w:t xml:space="preserve"> e Presidente; Jean Michel </w:t>
      </w:r>
      <w:proofErr w:type="spellStart"/>
      <w:r w:rsidR="00AC452A" w:rsidRPr="00C92C1B">
        <w:rPr>
          <w:rFonts w:ascii="Book Antiqua" w:hAnsi="Book Antiqua"/>
          <w:sz w:val="22"/>
          <w:szCs w:val="22"/>
        </w:rPr>
        <w:t>Grudmann</w:t>
      </w:r>
      <w:proofErr w:type="spellEnd"/>
      <w:r w:rsidR="00AC452A" w:rsidRPr="00C92C1B">
        <w:rPr>
          <w:rFonts w:ascii="Book Antiqua" w:hAnsi="Book Antiqua"/>
          <w:sz w:val="22"/>
          <w:szCs w:val="22"/>
        </w:rPr>
        <w:t xml:space="preserve"> – </w:t>
      </w:r>
      <w:r w:rsidR="00AC452A" w:rsidRPr="00C92C1B">
        <w:rPr>
          <w:rFonts w:ascii="Book Antiqua" w:hAnsi="Book Antiqua"/>
          <w:b/>
          <w:sz w:val="22"/>
          <w:szCs w:val="22"/>
        </w:rPr>
        <w:t>Benedito Novo</w:t>
      </w:r>
      <w:r w:rsidR="00AC452A" w:rsidRPr="00C92C1B">
        <w:rPr>
          <w:rFonts w:ascii="Book Antiqua" w:hAnsi="Book Antiqua"/>
          <w:sz w:val="22"/>
          <w:szCs w:val="22"/>
        </w:rPr>
        <w:t xml:space="preserve">; </w:t>
      </w:r>
      <w:proofErr w:type="spellStart"/>
      <w:r w:rsidR="00AC452A" w:rsidRPr="00C92C1B">
        <w:rPr>
          <w:rFonts w:ascii="Book Antiqua" w:hAnsi="Book Antiqua"/>
          <w:sz w:val="22"/>
          <w:szCs w:val="22"/>
        </w:rPr>
        <w:t>Marildo</w:t>
      </w:r>
      <w:proofErr w:type="spellEnd"/>
      <w:r w:rsidR="00AC452A" w:rsidRPr="00C92C1B">
        <w:rPr>
          <w:rFonts w:ascii="Book Antiqua" w:hAnsi="Book Antiqua"/>
          <w:sz w:val="22"/>
          <w:szCs w:val="22"/>
        </w:rPr>
        <w:t xml:space="preserve"> Domingos </w:t>
      </w:r>
      <w:proofErr w:type="spellStart"/>
      <w:r w:rsidR="00AC452A" w:rsidRPr="00C92C1B">
        <w:rPr>
          <w:rFonts w:ascii="Book Antiqua" w:hAnsi="Book Antiqua"/>
          <w:sz w:val="22"/>
          <w:szCs w:val="22"/>
        </w:rPr>
        <w:t>Felippi</w:t>
      </w:r>
      <w:proofErr w:type="spellEnd"/>
      <w:r w:rsidR="00AC452A" w:rsidRPr="00C92C1B">
        <w:rPr>
          <w:rFonts w:ascii="Book Antiqua" w:hAnsi="Book Antiqua"/>
          <w:sz w:val="22"/>
          <w:szCs w:val="22"/>
        </w:rPr>
        <w:t xml:space="preserve"> – </w:t>
      </w:r>
      <w:r w:rsidR="00AC452A" w:rsidRPr="00C92C1B">
        <w:rPr>
          <w:rFonts w:ascii="Book Antiqua" w:hAnsi="Book Antiqua"/>
          <w:b/>
          <w:sz w:val="22"/>
          <w:szCs w:val="22"/>
        </w:rPr>
        <w:t>Rio dos Cedros</w:t>
      </w:r>
      <w:r w:rsidR="00AC452A" w:rsidRPr="00C92C1B">
        <w:rPr>
          <w:rFonts w:ascii="Book Antiqua" w:hAnsi="Book Antiqua"/>
          <w:sz w:val="22"/>
          <w:szCs w:val="22"/>
        </w:rPr>
        <w:t xml:space="preserve">; Simone </w:t>
      </w:r>
      <w:proofErr w:type="spellStart"/>
      <w:r w:rsidR="00AC452A" w:rsidRPr="00C92C1B">
        <w:rPr>
          <w:rFonts w:ascii="Book Antiqua" w:hAnsi="Book Antiqua"/>
          <w:sz w:val="22"/>
          <w:szCs w:val="22"/>
        </w:rPr>
        <w:t>Mercia</w:t>
      </w:r>
      <w:proofErr w:type="spellEnd"/>
      <w:r w:rsidR="00AC452A" w:rsidRPr="00C92C1B">
        <w:rPr>
          <w:rFonts w:ascii="Book Antiqua" w:hAnsi="Book Antiqua"/>
          <w:sz w:val="22"/>
          <w:szCs w:val="22"/>
        </w:rPr>
        <w:t xml:space="preserve"> </w:t>
      </w:r>
      <w:proofErr w:type="spellStart"/>
      <w:r w:rsidR="00AC452A" w:rsidRPr="00C92C1B">
        <w:rPr>
          <w:rFonts w:ascii="Book Antiqua" w:hAnsi="Book Antiqua"/>
          <w:sz w:val="22"/>
          <w:szCs w:val="22"/>
        </w:rPr>
        <w:t>Mesch</w:t>
      </w:r>
      <w:proofErr w:type="spellEnd"/>
      <w:r w:rsidR="00AC452A" w:rsidRPr="00C92C1B">
        <w:rPr>
          <w:rFonts w:ascii="Book Antiqua" w:hAnsi="Book Antiqua"/>
          <w:sz w:val="22"/>
          <w:szCs w:val="22"/>
        </w:rPr>
        <w:t xml:space="preserve"> </w:t>
      </w:r>
      <w:proofErr w:type="spellStart"/>
      <w:r w:rsidR="00AC452A" w:rsidRPr="00C92C1B">
        <w:rPr>
          <w:rFonts w:ascii="Book Antiqua" w:hAnsi="Book Antiqua"/>
          <w:sz w:val="22"/>
          <w:szCs w:val="22"/>
        </w:rPr>
        <w:t>Nones</w:t>
      </w:r>
      <w:proofErr w:type="spellEnd"/>
      <w:r w:rsidR="00AC452A" w:rsidRPr="00C92C1B">
        <w:rPr>
          <w:rFonts w:ascii="Book Antiqua" w:hAnsi="Book Antiqua"/>
          <w:sz w:val="22"/>
          <w:szCs w:val="22"/>
        </w:rPr>
        <w:t xml:space="preserve"> – </w:t>
      </w:r>
      <w:r w:rsidR="00AC452A" w:rsidRPr="00C92C1B">
        <w:rPr>
          <w:rFonts w:ascii="Book Antiqua" w:hAnsi="Book Antiqua"/>
          <w:b/>
          <w:sz w:val="22"/>
          <w:szCs w:val="22"/>
        </w:rPr>
        <w:t>Doutor Pedrinho</w:t>
      </w:r>
      <w:r w:rsidR="00AC452A" w:rsidRPr="00C92C1B">
        <w:rPr>
          <w:rFonts w:ascii="Book Antiqua" w:hAnsi="Book Antiqua"/>
          <w:sz w:val="22"/>
          <w:szCs w:val="22"/>
        </w:rPr>
        <w:t xml:space="preserve">; </w:t>
      </w:r>
      <w:r w:rsidR="004852D2" w:rsidRPr="00C92C1B">
        <w:rPr>
          <w:rFonts w:ascii="Book Antiqua" w:hAnsi="Book Antiqua"/>
          <w:sz w:val="22"/>
          <w:szCs w:val="22"/>
        </w:rPr>
        <w:t xml:space="preserve">Jonas Oscar </w:t>
      </w:r>
      <w:proofErr w:type="spellStart"/>
      <w:r w:rsidR="004852D2" w:rsidRPr="00C92C1B">
        <w:rPr>
          <w:rFonts w:ascii="Book Antiqua" w:hAnsi="Book Antiqua"/>
          <w:sz w:val="22"/>
          <w:szCs w:val="22"/>
        </w:rPr>
        <w:t>Paegle</w:t>
      </w:r>
      <w:proofErr w:type="spellEnd"/>
      <w:r w:rsidR="004852D2" w:rsidRPr="00C92C1B">
        <w:rPr>
          <w:rFonts w:ascii="Book Antiqua" w:hAnsi="Book Antiqua"/>
          <w:sz w:val="22"/>
          <w:szCs w:val="22"/>
        </w:rPr>
        <w:t xml:space="preserve"> – </w:t>
      </w:r>
      <w:r w:rsidR="004852D2" w:rsidRPr="00C92C1B">
        <w:rPr>
          <w:rFonts w:ascii="Book Antiqua" w:hAnsi="Book Antiqua"/>
          <w:b/>
          <w:sz w:val="22"/>
          <w:szCs w:val="22"/>
        </w:rPr>
        <w:t>Brusque</w:t>
      </w:r>
      <w:r w:rsidR="004852D2" w:rsidRPr="00C92C1B">
        <w:rPr>
          <w:rFonts w:ascii="Book Antiqua" w:hAnsi="Book Antiqua"/>
          <w:sz w:val="22"/>
          <w:szCs w:val="22"/>
        </w:rPr>
        <w:t xml:space="preserve">; </w:t>
      </w:r>
      <w:r w:rsidR="00AC452A" w:rsidRPr="00C92C1B">
        <w:rPr>
          <w:rFonts w:ascii="Book Antiqua" w:hAnsi="Book Antiqua"/>
          <w:sz w:val="22"/>
          <w:szCs w:val="22"/>
        </w:rPr>
        <w:t xml:space="preserve">Jorge Augusto </w:t>
      </w:r>
      <w:proofErr w:type="spellStart"/>
      <w:r w:rsidR="00AC452A" w:rsidRPr="00C92C1B">
        <w:rPr>
          <w:rFonts w:ascii="Book Antiqua" w:hAnsi="Book Antiqua"/>
          <w:sz w:val="22"/>
          <w:szCs w:val="22"/>
        </w:rPr>
        <w:t>Krüger</w:t>
      </w:r>
      <w:proofErr w:type="spellEnd"/>
      <w:r w:rsidR="00AC452A" w:rsidRPr="00C92C1B">
        <w:rPr>
          <w:rFonts w:ascii="Book Antiqua" w:hAnsi="Book Antiqua"/>
          <w:sz w:val="22"/>
          <w:szCs w:val="22"/>
        </w:rPr>
        <w:t xml:space="preserve"> – </w:t>
      </w:r>
      <w:r w:rsidR="00AC452A" w:rsidRPr="00C92C1B">
        <w:rPr>
          <w:rFonts w:ascii="Book Antiqua" w:hAnsi="Book Antiqua"/>
          <w:b/>
          <w:sz w:val="22"/>
          <w:szCs w:val="22"/>
        </w:rPr>
        <w:t>Timbó</w:t>
      </w:r>
      <w:r w:rsidR="008B0D0D" w:rsidRPr="00C92C1B">
        <w:rPr>
          <w:rFonts w:ascii="Book Antiqua" w:hAnsi="Book Antiqua"/>
          <w:sz w:val="22"/>
          <w:szCs w:val="22"/>
        </w:rPr>
        <w:t xml:space="preserve">; </w:t>
      </w:r>
      <w:r w:rsidR="00AC452A" w:rsidRPr="00C92C1B">
        <w:rPr>
          <w:rFonts w:ascii="Book Antiqua" w:hAnsi="Book Antiqua"/>
          <w:sz w:val="22"/>
          <w:szCs w:val="22"/>
        </w:rPr>
        <w:t xml:space="preserve">José Luiz </w:t>
      </w:r>
      <w:proofErr w:type="spellStart"/>
      <w:r w:rsidR="00AC452A" w:rsidRPr="00C92C1B">
        <w:rPr>
          <w:rFonts w:ascii="Book Antiqua" w:hAnsi="Book Antiqua"/>
          <w:sz w:val="22"/>
          <w:szCs w:val="22"/>
        </w:rPr>
        <w:t>Colombi</w:t>
      </w:r>
      <w:proofErr w:type="spellEnd"/>
      <w:r w:rsidR="00AC452A" w:rsidRPr="00C92C1B">
        <w:rPr>
          <w:rFonts w:ascii="Book Antiqua" w:hAnsi="Book Antiqua"/>
          <w:sz w:val="22"/>
          <w:szCs w:val="22"/>
        </w:rPr>
        <w:t xml:space="preserve"> – </w:t>
      </w:r>
      <w:r w:rsidR="00AC452A" w:rsidRPr="00C92C1B">
        <w:rPr>
          <w:rFonts w:ascii="Book Antiqua" w:hAnsi="Book Antiqua"/>
          <w:b/>
          <w:sz w:val="22"/>
          <w:szCs w:val="22"/>
        </w:rPr>
        <w:t>Botuverá</w:t>
      </w:r>
      <w:r w:rsidR="00AC452A" w:rsidRPr="00C92C1B">
        <w:rPr>
          <w:rFonts w:ascii="Book Antiqua" w:hAnsi="Book Antiqua"/>
          <w:sz w:val="22"/>
          <w:szCs w:val="22"/>
        </w:rPr>
        <w:t>;</w:t>
      </w:r>
      <w:r w:rsidR="008B0D0D" w:rsidRPr="00C92C1B">
        <w:rPr>
          <w:rFonts w:ascii="Book Antiqua" w:hAnsi="Book Antiqua"/>
          <w:sz w:val="22"/>
          <w:szCs w:val="22"/>
        </w:rPr>
        <w:t xml:space="preserve"> </w:t>
      </w:r>
      <w:r w:rsidR="004852D2" w:rsidRPr="00C92C1B">
        <w:rPr>
          <w:rFonts w:ascii="Book Antiqua" w:hAnsi="Book Antiqua"/>
          <w:sz w:val="22"/>
          <w:szCs w:val="22"/>
        </w:rPr>
        <w:t xml:space="preserve">Kleber Edson </w:t>
      </w:r>
      <w:proofErr w:type="spellStart"/>
      <w:r w:rsidR="004852D2" w:rsidRPr="00C92C1B">
        <w:rPr>
          <w:rFonts w:ascii="Book Antiqua" w:hAnsi="Book Antiqua"/>
          <w:sz w:val="22"/>
          <w:szCs w:val="22"/>
        </w:rPr>
        <w:t>Wan</w:t>
      </w:r>
      <w:proofErr w:type="spellEnd"/>
      <w:r w:rsidR="004852D2" w:rsidRPr="00C92C1B">
        <w:rPr>
          <w:rFonts w:ascii="Book Antiqua" w:hAnsi="Book Antiqua"/>
          <w:sz w:val="22"/>
          <w:szCs w:val="22"/>
        </w:rPr>
        <w:t>/</w:t>
      </w:r>
      <w:proofErr w:type="spellStart"/>
      <w:r w:rsidR="004852D2" w:rsidRPr="00C92C1B">
        <w:rPr>
          <w:rFonts w:ascii="Book Antiqua" w:hAnsi="Book Antiqua"/>
          <w:sz w:val="22"/>
          <w:szCs w:val="22"/>
        </w:rPr>
        <w:t>Dall</w:t>
      </w:r>
      <w:proofErr w:type="spellEnd"/>
      <w:r w:rsidR="004852D2" w:rsidRPr="00C92C1B">
        <w:rPr>
          <w:rFonts w:ascii="Book Antiqua" w:hAnsi="Book Antiqua"/>
          <w:sz w:val="22"/>
          <w:szCs w:val="22"/>
        </w:rPr>
        <w:t xml:space="preserve"> – </w:t>
      </w:r>
      <w:r w:rsidR="004852D2" w:rsidRPr="00C92C1B">
        <w:rPr>
          <w:rFonts w:ascii="Book Antiqua" w:hAnsi="Book Antiqua"/>
          <w:b/>
          <w:sz w:val="22"/>
          <w:szCs w:val="22"/>
        </w:rPr>
        <w:t>Gaspar</w:t>
      </w:r>
      <w:r w:rsidR="004852D2" w:rsidRPr="00C92C1B">
        <w:rPr>
          <w:rFonts w:ascii="Book Antiqua" w:hAnsi="Book Antiqua"/>
          <w:sz w:val="22"/>
          <w:szCs w:val="22"/>
        </w:rPr>
        <w:t xml:space="preserve">; Lairton </w:t>
      </w:r>
      <w:proofErr w:type="spellStart"/>
      <w:r w:rsidR="004852D2" w:rsidRPr="00C92C1B">
        <w:rPr>
          <w:rFonts w:ascii="Book Antiqua" w:hAnsi="Book Antiqua"/>
          <w:sz w:val="22"/>
          <w:szCs w:val="22"/>
        </w:rPr>
        <w:t>Possamai</w:t>
      </w:r>
      <w:proofErr w:type="spellEnd"/>
      <w:r w:rsidR="004852D2" w:rsidRPr="00C92C1B">
        <w:rPr>
          <w:rFonts w:ascii="Book Antiqua" w:hAnsi="Book Antiqua"/>
          <w:sz w:val="22"/>
          <w:szCs w:val="22"/>
        </w:rPr>
        <w:t xml:space="preserve"> – </w:t>
      </w:r>
      <w:r w:rsidR="004852D2" w:rsidRPr="00C92C1B">
        <w:rPr>
          <w:rFonts w:ascii="Book Antiqua" w:hAnsi="Book Antiqua"/>
          <w:b/>
          <w:sz w:val="22"/>
          <w:szCs w:val="22"/>
        </w:rPr>
        <w:t>Ascurra</w:t>
      </w:r>
      <w:r w:rsidR="004852D2" w:rsidRPr="00C92C1B">
        <w:rPr>
          <w:rFonts w:ascii="Book Antiqua" w:hAnsi="Book Antiqua"/>
          <w:sz w:val="22"/>
          <w:szCs w:val="22"/>
        </w:rPr>
        <w:t xml:space="preserve">; e </w:t>
      </w:r>
      <w:r w:rsidR="00AC452A" w:rsidRPr="00C92C1B">
        <w:rPr>
          <w:rFonts w:ascii="Book Antiqua" w:hAnsi="Book Antiqua"/>
          <w:sz w:val="22"/>
          <w:szCs w:val="22"/>
        </w:rPr>
        <w:t xml:space="preserve">Mário Hildebrandt – </w:t>
      </w:r>
      <w:r w:rsidR="00AC452A" w:rsidRPr="00C92C1B">
        <w:rPr>
          <w:rFonts w:ascii="Book Antiqua" w:hAnsi="Book Antiqua"/>
          <w:b/>
          <w:sz w:val="22"/>
          <w:szCs w:val="22"/>
        </w:rPr>
        <w:t>Blumenau</w:t>
      </w:r>
      <w:r w:rsidR="008B0D0D" w:rsidRPr="00C92C1B">
        <w:rPr>
          <w:rFonts w:ascii="Book Antiqua" w:hAnsi="Book Antiqua"/>
          <w:sz w:val="22"/>
          <w:szCs w:val="22"/>
        </w:rPr>
        <w:t xml:space="preserve">. </w:t>
      </w:r>
      <w:r w:rsidRPr="00C92C1B">
        <w:rPr>
          <w:rFonts w:ascii="Book Antiqua" w:hAnsi="Book Antiqua"/>
          <w:sz w:val="22"/>
          <w:szCs w:val="22"/>
        </w:rPr>
        <w:t xml:space="preserve">Aconteceu a </w:t>
      </w:r>
      <w:r w:rsidR="004852D2" w:rsidRPr="00C92C1B">
        <w:rPr>
          <w:rFonts w:ascii="Book Antiqua" w:hAnsi="Book Antiqua"/>
          <w:sz w:val="22"/>
          <w:szCs w:val="22"/>
        </w:rPr>
        <w:t xml:space="preserve">Segunda </w:t>
      </w:r>
      <w:r w:rsidR="00627BBE" w:rsidRPr="00C92C1B">
        <w:rPr>
          <w:rFonts w:ascii="Book Antiqua" w:hAnsi="Book Antiqua"/>
          <w:sz w:val="22"/>
          <w:szCs w:val="22"/>
        </w:rPr>
        <w:t>A</w:t>
      </w:r>
      <w:r w:rsidRPr="00C92C1B">
        <w:rPr>
          <w:rFonts w:ascii="Book Antiqua" w:hAnsi="Book Antiqua"/>
          <w:sz w:val="22"/>
          <w:szCs w:val="22"/>
        </w:rPr>
        <w:t xml:space="preserve">ssembleia Geral Ordinária do Consórcio Intermunicipal de Saúde do Médio Vale do Itajaí – </w:t>
      </w:r>
      <w:r w:rsidR="006631D7" w:rsidRPr="00C92C1B">
        <w:rPr>
          <w:rFonts w:ascii="Book Antiqua" w:hAnsi="Book Antiqua"/>
          <w:sz w:val="22"/>
          <w:szCs w:val="22"/>
        </w:rPr>
        <w:t>CISAMVI, do</w:t>
      </w:r>
      <w:r w:rsidR="00A9080E" w:rsidRPr="00C92C1B">
        <w:rPr>
          <w:rFonts w:ascii="Book Antiqua" w:hAnsi="Book Antiqua"/>
          <w:sz w:val="22"/>
          <w:szCs w:val="22"/>
        </w:rPr>
        <w:t xml:space="preserve"> ano</w:t>
      </w:r>
      <w:r w:rsidRPr="00C92C1B">
        <w:rPr>
          <w:rFonts w:ascii="Book Antiqua" w:hAnsi="Book Antiqua"/>
          <w:sz w:val="22"/>
          <w:szCs w:val="22"/>
        </w:rPr>
        <w:t xml:space="preserve"> de dois mil e </w:t>
      </w:r>
      <w:r w:rsidR="008B0D0D" w:rsidRPr="00C92C1B">
        <w:rPr>
          <w:rFonts w:ascii="Book Antiqua" w:hAnsi="Book Antiqua"/>
          <w:sz w:val="22"/>
          <w:szCs w:val="22"/>
        </w:rPr>
        <w:t>dezenove</w:t>
      </w:r>
      <w:r w:rsidRPr="00C92C1B">
        <w:rPr>
          <w:rFonts w:ascii="Book Antiqua" w:hAnsi="Book Antiqua"/>
          <w:sz w:val="22"/>
          <w:szCs w:val="22"/>
        </w:rPr>
        <w:t xml:space="preserve">. O Prefeito Presidente </w:t>
      </w:r>
      <w:proofErr w:type="spellStart"/>
      <w:r w:rsidR="008B0D0D" w:rsidRPr="00C92C1B">
        <w:rPr>
          <w:rFonts w:ascii="Book Antiqua" w:hAnsi="Book Antiqua"/>
          <w:sz w:val="22"/>
          <w:szCs w:val="22"/>
        </w:rPr>
        <w:t>Ércio</w:t>
      </w:r>
      <w:proofErr w:type="spellEnd"/>
      <w:r w:rsidR="008B0D0D" w:rsidRPr="00C92C1B">
        <w:rPr>
          <w:rFonts w:ascii="Book Antiqua" w:hAnsi="Book Antiqua"/>
          <w:sz w:val="22"/>
          <w:szCs w:val="22"/>
        </w:rPr>
        <w:t xml:space="preserve"> </w:t>
      </w:r>
      <w:proofErr w:type="spellStart"/>
      <w:r w:rsidR="008B0D0D" w:rsidRPr="00C92C1B">
        <w:rPr>
          <w:rFonts w:ascii="Book Antiqua" w:hAnsi="Book Antiqua"/>
          <w:sz w:val="22"/>
          <w:szCs w:val="22"/>
        </w:rPr>
        <w:t>Kriek</w:t>
      </w:r>
      <w:proofErr w:type="spellEnd"/>
      <w:r w:rsidR="008B0D0D" w:rsidRPr="00C92C1B">
        <w:rPr>
          <w:rFonts w:ascii="Book Antiqua" w:hAnsi="Book Antiqua"/>
          <w:sz w:val="22"/>
          <w:szCs w:val="22"/>
        </w:rPr>
        <w:t xml:space="preserve"> </w:t>
      </w:r>
      <w:r w:rsidRPr="00C92C1B">
        <w:rPr>
          <w:rFonts w:ascii="Book Antiqua" w:hAnsi="Book Antiqua"/>
          <w:sz w:val="22"/>
          <w:szCs w:val="22"/>
        </w:rPr>
        <w:t>deu por aberta a reunião, agradeceu a presença de todos e seguiu com a ordem do dia</w:t>
      </w:r>
      <w:r w:rsidR="00137FFC" w:rsidRPr="00C92C1B">
        <w:rPr>
          <w:rFonts w:ascii="Book Antiqua" w:hAnsi="Book Antiqua"/>
          <w:sz w:val="22"/>
          <w:szCs w:val="22"/>
        </w:rPr>
        <w:t>, esclareceu que e</w:t>
      </w:r>
      <w:r w:rsidR="008B0D0D" w:rsidRPr="00C92C1B">
        <w:rPr>
          <w:rFonts w:ascii="Book Antiqua" w:hAnsi="Book Antiqua" w:cs="Arial"/>
          <w:sz w:val="22"/>
          <w:szCs w:val="22"/>
        </w:rPr>
        <w:t>sta reunião conta com a presença dos secretários municipais de saúde, onde se visa ampliar a integração Prefeito</w:t>
      </w:r>
      <w:r w:rsidR="00137FFC" w:rsidRPr="00C92C1B">
        <w:rPr>
          <w:rFonts w:ascii="Book Antiqua" w:hAnsi="Book Antiqua" w:cs="Arial"/>
          <w:sz w:val="22"/>
          <w:szCs w:val="22"/>
        </w:rPr>
        <w:t xml:space="preserve"> e </w:t>
      </w:r>
      <w:r w:rsidR="008B0D0D" w:rsidRPr="00C92C1B">
        <w:rPr>
          <w:rFonts w:ascii="Book Antiqua" w:hAnsi="Book Antiqua" w:cs="Arial"/>
          <w:sz w:val="22"/>
          <w:szCs w:val="22"/>
        </w:rPr>
        <w:t>Saúde. Assim, os secretários terão participação em todas as discussões.</w:t>
      </w:r>
      <w:r w:rsidR="00137FFC" w:rsidRPr="00C92C1B">
        <w:rPr>
          <w:rFonts w:ascii="Book Antiqua" w:hAnsi="Book Antiqua" w:cs="Arial"/>
          <w:sz w:val="22"/>
          <w:szCs w:val="22"/>
        </w:rPr>
        <w:t xml:space="preserve"> Seguiu então para o primeiro item da pauta: </w:t>
      </w:r>
      <w:r w:rsidR="00137FFC" w:rsidRPr="00C92C1B">
        <w:rPr>
          <w:rFonts w:ascii="Book Antiqua" w:hAnsi="Book Antiqua" w:cs="Arial"/>
          <w:b/>
          <w:sz w:val="22"/>
          <w:szCs w:val="22"/>
        </w:rPr>
        <w:t xml:space="preserve">1) </w:t>
      </w:r>
      <w:r w:rsidR="008B0D0D" w:rsidRPr="00C92C1B">
        <w:rPr>
          <w:rFonts w:ascii="Book Antiqua" w:hAnsi="Book Antiqua" w:cs="Arial"/>
          <w:b/>
          <w:sz w:val="22"/>
          <w:szCs w:val="22"/>
        </w:rPr>
        <w:t xml:space="preserve">Aprovação da Ata Anterior: </w:t>
      </w:r>
      <w:r w:rsidR="004852D2" w:rsidRPr="00C92C1B">
        <w:rPr>
          <w:rFonts w:ascii="Book Antiqua" w:hAnsi="Book Antiqua" w:cs="Arial"/>
          <w:b/>
          <w:sz w:val="22"/>
          <w:szCs w:val="22"/>
        </w:rPr>
        <w:t>21</w:t>
      </w:r>
      <w:r w:rsidR="008B0D0D" w:rsidRPr="00C92C1B">
        <w:rPr>
          <w:rFonts w:ascii="Book Antiqua" w:hAnsi="Book Antiqua" w:cs="Arial"/>
          <w:b/>
          <w:sz w:val="22"/>
          <w:szCs w:val="22"/>
        </w:rPr>
        <w:t>/</w:t>
      </w:r>
      <w:r w:rsidR="004852D2" w:rsidRPr="00C92C1B">
        <w:rPr>
          <w:rFonts w:ascii="Book Antiqua" w:hAnsi="Book Antiqua" w:cs="Arial"/>
          <w:b/>
          <w:sz w:val="22"/>
          <w:szCs w:val="22"/>
        </w:rPr>
        <w:t>03</w:t>
      </w:r>
      <w:r w:rsidR="008B0D0D" w:rsidRPr="00C92C1B">
        <w:rPr>
          <w:rFonts w:ascii="Book Antiqua" w:hAnsi="Book Antiqua" w:cs="Arial"/>
          <w:b/>
          <w:sz w:val="22"/>
          <w:szCs w:val="22"/>
        </w:rPr>
        <w:t>/201</w:t>
      </w:r>
      <w:r w:rsidR="004852D2" w:rsidRPr="00C92C1B">
        <w:rPr>
          <w:rFonts w:ascii="Book Antiqua" w:hAnsi="Book Antiqua" w:cs="Arial"/>
          <w:b/>
          <w:sz w:val="22"/>
          <w:szCs w:val="22"/>
        </w:rPr>
        <w:t>9</w:t>
      </w:r>
      <w:r w:rsidR="00137FFC" w:rsidRPr="00C92C1B">
        <w:rPr>
          <w:rFonts w:ascii="Book Antiqua" w:hAnsi="Book Antiqua" w:cs="Arial"/>
          <w:sz w:val="22"/>
          <w:szCs w:val="22"/>
        </w:rPr>
        <w:t>: O presidente esclarece que a a</w:t>
      </w:r>
      <w:r w:rsidR="008B0D0D" w:rsidRPr="00C92C1B">
        <w:rPr>
          <w:rFonts w:ascii="Book Antiqua" w:hAnsi="Book Antiqua" w:cs="Arial"/>
          <w:sz w:val="22"/>
          <w:szCs w:val="22"/>
        </w:rPr>
        <w:t xml:space="preserve">ta </w:t>
      </w:r>
      <w:r w:rsidR="00137FFC" w:rsidRPr="00C92C1B">
        <w:rPr>
          <w:rFonts w:ascii="Book Antiqua" w:hAnsi="Book Antiqua" w:cs="Arial"/>
          <w:sz w:val="22"/>
          <w:szCs w:val="22"/>
        </w:rPr>
        <w:t xml:space="preserve">foi </w:t>
      </w:r>
      <w:r w:rsidR="008B0D0D" w:rsidRPr="00C92C1B">
        <w:rPr>
          <w:rFonts w:ascii="Book Antiqua" w:hAnsi="Book Antiqua" w:cs="Arial"/>
          <w:sz w:val="22"/>
          <w:szCs w:val="22"/>
        </w:rPr>
        <w:t xml:space="preserve">enviada aos prefeitos para avalição, sugestões e correções no dia </w:t>
      </w:r>
      <w:r w:rsidR="004852D2" w:rsidRPr="00C92C1B">
        <w:rPr>
          <w:rFonts w:ascii="Book Antiqua" w:hAnsi="Book Antiqua" w:cs="Arial"/>
          <w:sz w:val="22"/>
          <w:szCs w:val="22"/>
        </w:rPr>
        <w:t>22</w:t>
      </w:r>
      <w:r w:rsidR="008B0D0D" w:rsidRPr="00C92C1B">
        <w:rPr>
          <w:rFonts w:ascii="Book Antiqua" w:hAnsi="Book Antiqua" w:cs="Arial"/>
          <w:sz w:val="22"/>
          <w:szCs w:val="22"/>
        </w:rPr>
        <w:t>/</w:t>
      </w:r>
      <w:r w:rsidR="004852D2" w:rsidRPr="00C92C1B">
        <w:rPr>
          <w:rFonts w:ascii="Book Antiqua" w:hAnsi="Book Antiqua" w:cs="Arial"/>
          <w:sz w:val="22"/>
          <w:szCs w:val="22"/>
        </w:rPr>
        <w:t>04</w:t>
      </w:r>
      <w:r w:rsidR="008B0D0D" w:rsidRPr="00C92C1B">
        <w:rPr>
          <w:rFonts w:ascii="Book Antiqua" w:hAnsi="Book Antiqua" w:cs="Arial"/>
          <w:sz w:val="22"/>
          <w:szCs w:val="22"/>
        </w:rPr>
        <w:t>/201</w:t>
      </w:r>
      <w:r w:rsidR="004852D2" w:rsidRPr="00C92C1B">
        <w:rPr>
          <w:rFonts w:ascii="Book Antiqua" w:hAnsi="Book Antiqua" w:cs="Arial"/>
          <w:sz w:val="22"/>
          <w:szCs w:val="22"/>
        </w:rPr>
        <w:t>9</w:t>
      </w:r>
      <w:r w:rsidR="008B0D0D" w:rsidRPr="00C92C1B">
        <w:rPr>
          <w:rFonts w:ascii="Book Antiqua" w:hAnsi="Book Antiqua" w:cs="Arial"/>
          <w:sz w:val="22"/>
          <w:szCs w:val="22"/>
        </w:rPr>
        <w:t>. Nenhuma alteração foi proposta. Coloca</w:t>
      </w:r>
      <w:r w:rsidR="00137FFC" w:rsidRPr="00C92C1B">
        <w:rPr>
          <w:rFonts w:ascii="Book Antiqua" w:hAnsi="Book Antiqua" w:cs="Arial"/>
          <w:sz w:val="22"/>
          <w:szCs w:val="22"/>
        </w:rPr>
        <w:t xml:space="preserve">do </w:t>
      </w:r>
      <w:r w:rsidR="008B0D0D" w:rsidRPr="00C92C1B">
        <w:rPr>
          <w:rFonts w:ascii="Book Antiqua" w:hAnsi="Book Antiqua" w:cs="Arial"/>
          <w:sz w:val="22"/>
          <w:szCs w:val="22"/>
        </w:rPr>
        <w:t>em Votação</w:t>
      </w:r>
      <w:r w:rsidR="00137FFC" w:rsidRPr="00C92C1B">
        <w:rPr>
          <w:rFonts w:ascii="Book Antiqua" w:hAnsi="Book Antiqua" w:cs="Arial"/>
          <w:sz w:val="22"/>
          <w:szCs w:val="22"/>
        </w:rPr>
        <w:t xml:space="preserve">: Ata da reunião do dia </w:t>
      </w:r>
      <w:r w:rsidR="004852D2" w:rsidRPr="00C92C1B">
        <w:rPr>
          <w:rFonts w:ascii="Book Antiqua" w:hAnsi="Book Antiqua" w:cs="Arial"/>
          <w:sz w:val="22"/>
          <w:szCs w:val="22"/>
        </w:rPr>
        <w:t>21</w:t>
      </w:r>
      <w:r w:rsidR="00137FFC" w:rsidRPr="00C92C1B">
        <w:rPr>
          <w:rFonts w:ascii="Book Antiqua" w:hAnsi="Book Antiqua" w:cs="Arial"/>
          <w:sz w:val="22"/>
          <w:szCs w:val="22"/>
        </w:rPr>
        <w:t>/</w:t>
      </w:r>
      <w:r w:rsidR="004852D2" w:rsidRPr="00C92C1B">
        <w:rPr>
          <w:rFonts w:ascii="Book Antiqua" w:hAnsi="Book Antiqua" w:cs="Arial"/>
          <w:sz w:val="22"/>
          <w:szCs w:val="22"/>
        </w:rPr>
        <w:t>03</w:t>
      </w:r>
      <w:r w:rsidR="00137FFC" w:rsidRPr="00C92C1B">
        <w:rPr>
          <w:rFonts w:ascii="Book Antiqua" w:hAnsi="Book Antiqua" w:cs="Arial"/>
          <w:sz w:val="22"/>
          <w:szCs w:val="22"/>
        </w:rPr>
        <w:t>/201</w:t>
      </w:r>
      <w:r w:rsidR="004852D2" w:rsidRPr="00C92C1B">
        <w:rPr>
          <w:rFonts w:ascii="Book Antiqua" w:hAnsi="Book Antiqua" w:cs="Arial"/>
          <w:sz w:val="22"/>
          <w:szCs w:val="22"/>
        </w:rPr>
        <w:t>9</w:t>
      </w:r>
      <w:r w:rsidR="00137FFC" w:rsidRPr="00C92C1B">
        <w:rPr>
          <w:rFonts w:ascii="Book Antiqua" w:hAnsi="Book Antiqua" w:cs="Arial"/>
          <w:sz w:val="22"/>
          <w:szCs w:val="22"/>
        </w:rPr>
        <w:t xml:space="preserve"> aprovada por unanimidade. </w:t>
      </w:r>
      <w:r w:rsidR="004852D2" w:rsidRPr="00C92C1B">
        <w:rPr>
          <w:rFonts w:ascii="Book Antiqua" w:hAnsi="Book Antiqua" w:cs="Arial"/>
          <w:b/>
          <w:sz w:val="22"/>
          <w:szCs w:val="22"/>
        </w:rPr>
        <w:t xml:space="preserve">2) </w:t>
      </w:r>
      <w:r w:rsidR="004852D2" w:rsidRPr="00C92C1B">
        <w:rPr>
          <w:rFonts w:ascii="Book Antiqua" w:hAnsi="Book Antiqua" w:cs="Arial"/>
          <w:b/>
          <w:sz w:val="22"/>
          <w:szCs w:val="22"/>
        </w:rPr>
        <w:t>Avaliação do B.I. para monitoramento da Rede de Atenção à Saúde – Termo de Cooperação entre AMMVI e CISAMVI.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 O Presidente esclarece que a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pós as apresentações feitas na </w:t>
      </w:r>
      <w:r w:rsidR="004852D2" w:rsidRPr="00C92C1B">
        <w:rPr>
          <w:rFonts w:ascii="Book Antiqua" w:hAnsi="Book Antiqua" w:cs="Arial"/>
          <w:sz w:val="22"/>
          <w:szCs w:val="22"/>
        </w:rPr>
        <w:t>ú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ltima assembleia, o CISAMVI conversou com os secretários municipais de saúde, e 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ponderou </w:t>
      </w:r>
      <w:r w:rsidR="004852D2" w:rsidRPr="00C92C1B">
        <w:rPr>
          <w:rFonts w:ascii="Book Antiqua" w:hAnsi="Book Antiqua" w:cs="Arial"/>
          <w:sz w:val="22"/>
          <w:szCs w:val="22"/>
        </w:rPr>
        <w:t>que cada um deles conversasse com seu prefeito, e que entrassem em consenso sobre a compra da solução ou não.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 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Nesta reunião 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foi feita uma apresentação de </w:t>
      </w:r>
      <w:r w:rsidR="004852D2" w:rsidRPr="00C92C1B">
        <w:rPr>
          <w:rFonts w:ascii="Book Antiqua" w:hAnsi="Book Antiqua" w:cs="Arial"/>
          <w:sz w:val="22"/>
          <w:szCs w:val="22"/>
        </w:rPr>
        <w:t>20 minutos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 pela Diretora do Consórcio Intermunicipal de Saúde do Nordeste Catarinense – CIS/</w:t>
      </w:r>
      <w:proofErr w:type="spellStart"/>
      <w:r w:rsidR="004852D2" w:rsidRPr="00C92C1B">
        <w:rPr>
          <w:rFonts w:ascii="Book Antiqua" w:hAnsi="Book Antiqua" w:cs="Arial"/>
          <w:sz w:val="22"/>
          <w:szCs w:val="22"/>
        </w:rPr>
        <w:t>Nodeste</w:t>
      </w:r>
      <w:proofErr w:type="spellEnd"/>
      <w:r w:rsidR="004852D2" w:rsidRPr="00C92C1B">
        <w:rPr>
          <w:rFonts w:ascii="Book Antiqua" w:hAnsi="Book Antiqua" w:cs="Arial"/>
          <w:sz w:val="22"/>
          <w:szCs w:val="22"/>
        </w:rPr>
        <w:t xml:space="preserve"> – Ana Maria Groff, conforme documentos </w:t>
      </w:r>
      <w:proofErr w:type="gramStart"/>
      <w:r w:rsidR="004852D2" w:rsidRPr="00C92C1B">
        <w:rPr>
          <w:rFonts w:ascii="Book Antiqua" w:hAnsi="Book Antiqua" w:cs="Arial"/>
          <w:sz w:val="22"/>
          <w:szCs w:val="22"/>
        </w:rPr>
        <w:t xml:space="preserve">anexos, 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 mostrando</w:t>
      </w:r>
      <w:proofErr w:type="gramEnd"/>
      <w:r w:rsidR="004852D2" w:rsidRPr="00C92C1B">
        <w:rPr>
          <w:rFonts w:ascii="Book Antiqua" w:hAnsi="Book Antiqua" w:cs="Arial"/>
          <w:sz w:val="22"/>
          <w:szCs w:val="22"/>
        </w:rPr>
        <w:t xml:space="preserve"> algumas das funcionalidades que um BI pode oportunizar para o planejamento e gestão da região.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 Ana Maria parabenizou a região por estar avançada no processo de regionalização e implementado tecnologias de acompanhamento e avaliação. O Presidente </w:t>
      </w:r>
      <w:r w:rsidR="004852D2" w:rsidRPr="00C92C1B">
        <w:rPr>
          <w:rFonts w:ascii="Book Antiqua" w:hAnsi="Book Antiqua" w:cs="Arial"/>
          <w:sz w:val="22"/>
          <w:szCs w:val="22"/>
        </w:rPr>
        <w:t>esclarece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u 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que 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a proposta de valores foi revisada, alterando </w:t>
      </w:r>
      <w:r w:rsidR="004852D2" w:rsidRPr="00C92C1B">
        <w:rPr>
          <w:rFonts w:ascii="Book Antiqua" w:hAnsi="Book Antiqua" w:cs="Arial"/>
          <w:sz w:val="22"/>
          <w:szCs w:val="22"/>
        </w:rPr>
        <w:t>o tamanho e amplitude do projeto e alcançamos um orçamento novo de aproximadamente R$ 80 mil reais, mais R$ 1.500,00 de manutenção mensal.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 </w:t>
      </w:r>
      <w:r w:rsidR="004852D2" w:rsidRPr="00C92C1B">
        <w:rPr>
          <w:rFonts w:ascii="Book Antiqua" w:hAnsi="Book Antiqua" w:cs="Arial"/>
          <w:sz w:val="22"/>
          <w:szCs w:val="22"/>
        </w:rPr>
        <w:t>Colo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cado em </w:t>
      </w:r>
      <w:r w:rsidR="004852D2" w:rsidRPr="00C92C1B">
        <w:rPr>
          <w:rFonts w:ascii="Book Antiqua" w:hAnsi="Book Antiqua" w:cs="Arial"/>
          <w:sz w:val="22"/>
          <w:szCs w:val="22"/>
        </w:rPr>
        <w:t>Discussão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, o Prefeito de Rio dos Cedros, ponderou a importância de cumprir com os compromissos de investimentos tecnológicos e automatização da gestão pública. Colocado </w:t>
      </w:r>
      <w:r w:rsidR="004852D2" w:rsidRPr="00C92C1B">
        <w:rPr>
          <w:rFonts w:ascii="Book Antiqua" w:hAnsi="Book Antiqua" w:cs="Arial"/>
          <w:sz w:val="22"/>
          <w:szCs w:val="22"/>
        </w:rPr>
        <w:t>e</w:t>
      </w:r>
      <w:r w:rsidR="004852D2" w:rsidRPr="00C92C1B">
        <w:rPr>
          <w:rFonts w:ascii="Book Antiqua" w:hAnsi="Book Antiqua" w:cs="Arial"/>
          <w:sz w:val="22"/>
          <w:szCs w:val="22"/>
        </w:rPr>
        <w:t>m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 Votação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: Aprovado por unanimidade o convênio com a AMMVI para o custeio da compra do sistema. </w:t>
      </w:r>
      <w:r w:rsidR="004852D2" w:rsidRPr="00C92C1B">
        <w:rPr>
          <w:rFonts w:ascii="Book Antiqua" w:hAnsi="Book Antiqua" w:cs="Arial"/>
          <w:b/>
          <w:sz w:val="22"/>
          <w:szCs w:val="22"/>
        </w:rPr>
        <w:t xml:space="preserve">3) </w:t>
      </w:r>
      <w:r w:rsidR="004852D2" w:rsidRPr="00C92C1B">
        <w:rPr>
          <w:rFonts w:ascii="Book Antiqua" w:hAnsi="Book Antiqua" w:cs="Arial"/>
          <w:b/>
          <w:sz w:val="22"/>
          <w:szCs w:val="22"/>
        </w:rPr>
        <w:t>Momento CIR – Colegiado de Saúde</w:t>
      </w:r>
      <w:r w:rsidR="004852D2" w:rsidRPr="00C92C1B">
        <w:rPr>
          <w:rFonts w:ascii="Book Antiqua" w:hAnsi="Book Antiqua" w:cs="Arial"/>
          <w:b/>
          <w:sz w:val="22"/>
          <w:szCs w:val="22"/>
        </w:rPr>
        <w:t>: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 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O presidente 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informa que a coordenadora da CIR não está presente, mas justificou a </w:t>
      </w:r>
      <w:proofErr w:type="spellStart"/>
      <w:r w:rsidR="004852D2" w:rsidRPr="00C92C1B">
        <w:rPr>
          <w:rFonts w:ascii="Book Antiqua" w:hAnsi="Book Antiqua" w:cs="Arial"/>
          <w:sz w:val="22"/>
          <w:szCs w:val="22"/>
        </w:rPr>
        <w:t>auência</w:t>
      </w:r>
      <w:proofErr w:type="spellEnd"/>
      <w:r w:rsidR="004852D2" w:rsidRPr="00C92C1B">
        <w:rPr>
          <w:rFonts w:ascii="Book Antiqua" w:hAnsi="Book Antiqua" w:cs="Arial"/>
          <w:sz w:val="22"/>
          <w:szCs w:val="22"/>
        </w:rPr>
        <w:t xml:space="preserve">, questiona se algum secretário tem interesse na palavra, e não havendo manifestação, segue para o próximo ponto. </w:t>
      </w:r>
      <w:r w:rsidR="004852D2" w:rsidRPr="00C92C1B">
        <w:rPr>
          <w:rFonts w:ascii="Book Antiqua" w:hAnsi="Book Antiqua" w:cs="Arial"/>
          <w:b/>
          <w:sz w:val="22"/>
          <w:szCs w:val="22"/>
        </w:rPr>
        <w:t xml:space="preserve">4) </w:t>
      </w:r>
      <w:r w:rsidR="004852D2" w:rsidRPr="00C92C1B">
        <w:rPr>
          <w:rFonts w:ascii="Book Antiqua" w:hAnsi="Book Antiqua" w:cs="Arial"/>
          <w:b/>
          <w:sz w:val="22"/>
          <w:szCs w:val="22"/>
        </w:rPr>
        <w:t>Informes</w:t>
      </w:r>
      <w:r w:rsidR="004852D2" w:rsidRPr="00C92C1B">
        <w:rPr>
          <w:rFonts w:ascii="Book Antiqua" w:hAnsi="Book Antiqua" w:cs="Arial"/>
          <w:b/>
          <w:sz w:val="22"/>
          <w:szCs w:val="22"/>
        </w:rPr>
        <w:t xml:space="preserve">: </w:t>
      </w:r>
      <w:r w:rsidR="004852D2" w:rsidRPr="00C92C1B">
        <w:rPr>
          <w:rFonts w:ascii="Book Antiqua" w:hAnsi="Book Antiqua" w:cs="Arial"/>
          <w:sz w:val="22"/>
          <w:szCs w:val="22"/>
        </w:rPr>
        <w:t>Licitações: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 Cleones Hostins </w:t>
      </w:r>
      <w:r w:rsidR="00C92C1B" w:rsidRPr="00C92C1B">
        <w:rPr>
          <w:rFonts w:ascii="Book Antiqua" w:hAnsi="Book Antiqua" w:cs="Arial"/>
          <w:sz w:val="22"/>
          <w:szCs w:val="22"/>
        </w:rPr>
        <w:t xml:space="preserve">explana sobre as licitações de equipamento odontológicos, ambulâncias e demais insumos. </w:t>
      </w:r>
      <w:r w:rsidR="004852D2" w:rsidRPr="00C92C1B">
        <w:rPr>
          <w:rFonts w:ascii="Book Antiqua" w:hAnsi="Book Antiqua" w:cs="Arial"/>
          <w:sz w:val="22"/>
          <w:szCs w:val="22"/>
        </w:rPr>
        <w:t>Novos credenciados</w:t>
      </w:r>
      <w:r w:rsidR="00C92C1B" w:rsidRPr="00C92C1B">
        <w:rPr>
          <w:rFonts w:ascii="Book Antiqua" w:hAnsi="Book Antiqua" w:cs="Arial"/>
          <w:sz w:val="22"/>
          <w:szCs w:val="22"/>
        </w:rPr>
        <w:t xml:space="preserve">: comenta sobre a necessidade de se estudar o credenciamento de cirurgias ou prêmios, para regular o pagamento na região. </w:t>
      </w:r>
      <w:r w:rsidR="00C92C1B" w:rsidRPr="00C92C1B">
        <w:rPr>
          <w:rFonts w:ascii="Book Antiqua" w:hAnsi="Book Antiqua" w:cs="Arial"/>
          <w:b/>
          <w:sz w:val="22"/>
          <w:szCs w:val="22"/>
        </w:rPr>
        <w:t xml:space="preserve">5) </w:t>
      </w:r>
      <w:r w:rsidR="004852D2" w:rsidRPr="00C92C1B">
        <w:rPr>
          <w:rFonts w:ascii="Book Antiqua" w:hAnsi="Book Antiqua" w:cs="Arial"/>
          <w:b/>
          <w:sz w:val="22"/>
          <w:szCs w:val="22"/>
        </w:rPr>
        <w:t>Assuntos Gerais</w:t>
      </w:r>
      <w:r w:rsidR="00C92C1B" w:rsidRPr="00C92C1B">
        <w:rPr>
          <w:rFonts w:ascii="Book Antiqua" w:hAnsi="Book Antiqua" w:cs="Arial"/>
          <w:b/>
          <w:sz w:val="22"/>
          <w:szCs w:val="22"/>
        </w:rPr>
        <w:t xml:space="preserve">: </w:t>
      </w:r>
      <w:r w:rsidR="00C92C1B" w:rsidRPr="00C92C1B">
        <w:rPr>
          <w:rFonts w:ascii="Book Antiqua" w:hAnsi="Book Antiqua" w:cs="Arial"/>
          <w:sz w:val="22"/>
          <w:szCs w:val="22"/>
        </w:rPr>
        <w:t>O Presidente retoma a d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iscussão </w:t>
      </w:r>
      <w:r w:rsidR="00C92C1B" w:rsidRPr="00C92C1B">
        <w:rPr>
          <w:rFonts w:ascii="Book Antiqua" w:hAnsi="Book Antiqua" w:cs="Arial"/>
          <w:sz w:val="22"/>
          <w:szCs w:val="22"/>
        </w:rPr>
        <w:t xml:space="preserve">sobre a </w:t>
      </w:r>
      <w:r w:rsidR="004852D2" w:rsidRPr="00C92C1B">
        <w:rPr>
          <w:rFonts w:ascii="Book Antiqua" w:hAnsi="Book Antiqua" w:cs="Arial"/>
          <w:sz w:val="22"/>
          <w:szCs w:val="22"/>
        </w:rPr>
        <w:t>Proposta de Acordo para ação trabalhista nº. 18113021295326700000025240738</w:t>
      </w:r>
      <w:r w:rsidR="00C92C1B" w:rsidRPr="00C92C1B">
        <w:rPr>
          <w:rFonts w:ascii="Book Antiqua" w:hAnsi="Book Antiqua" w:cs="Arial"/>
          <w:sz w:val="22"/>
          <w:szCs w:val="22"/>
        </w:rPr>
        <w:t xml:space="preserve">. 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A Ação foi proposta pela </w:t>
      </w:r>
      <w:proofErr w:type="spellStart"/>
      <w:r w:rsidR="004852D2" w:rsidRPr="00C92C1B">
        <w:rPr>
          <w:rFonts w:ascii="Book Antiqua" w:hAnsi="Book Antiqua" w:cs="Arial"/>
          <w:sz w:val="22"/>
          <w:szCs w:val="22"/>
        </w:rPr>
        <w:t>ex-empregada</w:t>
      </w:r>
      <w:proofErr w:type="spellEnd"/>
      <w:r w:rsidR="004852D2" w:rsidRPr="00C92C1B">
        <w:rPr>
          <w:rFonts w:ascii="Book Antiqua" w:hAnsi="Book Antiqua" w:cs="Arial"/>
          <w:sz w:val="22"/>
          <w:szCs w:val="22"/>
        </w:rPr>
        <w:t xml:space="preserve"> comissionada, Raque Gripa, demitida após a constatação dela ser responsável pelas situações denunciadas no Processo Adminis</w:t>
      </w:r>
      <w:bookmarkStart w:id="0" w:name="_GoBack"/>
      <w:bookmarkEnd w:id="0"/>
      <w:r w:rsidR="004852D2" w:rsidRPr="00C92C1B">
        <w:rPr>
          <w:rFonts w:ascii="Book Antiqua" w:hAnsi="Book Antiqua" w:cs="Arial"/>
          <w:sz w:val="22"/>
          <w:szCs w:val="22"/>
        </w:rPr>
        <w:t>trativo 01/2016.</w:t>
      </w:r>
      <w:r w:rsidR="00C92C1B" w:rsidRPr="00C92C1B">
        <w:rPr>
          <w:rFonts w:ascii="Book Antiqua" w:hAnsi="Book Antiqua" w:cs="Arial"/>
          <w:sz w:val="22"/>
          <w:szCs w:val="22"/>
        </w:rPr>
        <w:t xml:space="preserve"> </w:t>
      </w:r>
      <w:r w:rsidR="004852D2" w:rsidRPr="00C92C1B">
        <w:rPr>
          <w:rFonts w:ascii="Book Antiqua" w:hAnsi="Book Antiqua" w:cs="Arial"/>
          <w:sz w:val="22"/>
          <w:szCs w:val="22"/>
        </w:rPr>
        <w:t xml:space="preserve">A </w:t>
      </w:r>
      <w:proofErr w:type="spellStart"/>
      <w:r w:rsidR="004852D2" w:rsidRPr="00C92C1B">
        <w:rPr>
          <w:rFonts w:ascii="Book Antiqua" w:hAnsi="Book Antiqua" w:cs="Arial"/>
          <w:sz w:val="22"/>
          <w:szCs w:val="22"/>
        </w:rPr>
        <w:t>ex-empregada</w:t>
      </w:r>
      <w:proofErr w:type="spellEnd"/>
      <w:r w:rsidR="004852D2" w:rsidRPr="00C92C1B">
        <w:rPr>
          <w:rFonts w:ascii="Book Antiqua" w:hAnsi="Book Antiqua" w:cs="Arial"/>
          <w:sz w:val="22"/>
          <w:szCs w:val="22"/>
        </w:rPr>
        <w:t xml:space="preserve"> alega não ter recebido suas férias de forma legal, sendo ela obrigada a trabalhar durante as férias, ou ter recebido férias fracionadas.</w:t>
      </w:r>
      <w:r w:rsidR="00C92C1B" w:rsidRPr="00C92C1B">
        <w:rPr>
          <w:rFonts w:ascii="Book Antiqua" w:hAnsi="Book Antiqua" w:cs="Arial"/>
          <w:sz w:val="22"/>
          <w:szCs w:val="22"/>
        </w:rPr>
        <w:t xml:space="preserve"> </w:t>
      </w:r>
      <w:r w:rsidR="004852D2" w:rsidRPr="00C92C1B">
        <w:rPr>
          <w:rFonts w:ascii="Book Antiqua" w:hAnsi="Book Antiqua" w:cs="Arial"/>
          <w:sz w:val="22"/>
          <w:szCs w:val="22"/>
        </w:rPr>
        <w:lastRenderedPageBreak/>
        <w:t xml:space="preserve">Já ouve uma audiência no dia 12/04/2019. O CISAMVI apresentou uma proposta de acordo de 20 mil reais, recebeu uma </w:t>
      </w:r>
      <w:proofErr w:type="spellStart"/>
      <w:r w:rsidR="004852D2" w:rsidRPr="00C92C1B">
        <w:rPr>
          <w:rFonts w:ascii="Book Antiqua" w:hAnsi="Book Antiqua" w:cs="Arial"/>
          <w:sz w:val="22"/>
          <w:szCs w:val="22"/>
        </w:rPr>
        <w:t>contra-proposta</w:t>
      </w:r>
      <w:proofErr w:type="spellEnd"/>
      <w:r w:rsidR="004852D2" w:rsidRPr="00C92C1B">
        <w:rPr>
          <w:rFonts w:ascii="Book Antiqua" w:hAnsi="Book Antiqua" w:cs="Arial"/>
          <w:sz w:val="22"/>
          <w:szCs w:val="22"/>
        </w:rPr>
        <w:t xml:space="preserve"> de </w:t>
      </w:r>
      <w:proofErr w:type="spellStart"/>
      <w:r w:rsidR="004852D2" w:rsidRPr="00C92C1B">
        <w:rPr>
          <w:rFonts w:ascii="Book Antiqua" w:hAnsi="Book Antiqua" w:cs="Arial"/>
          <w:sz w:val="22"/>
          <w:szCs w:val="22"/>
        </w:rPr>
        <w:t>de</w:t>
      </w:r>
      <w:proofErr w:type="spellEnd"/>
      <w:r w:rsidR="004852D2" w:rsidRPr="00C92C1B">
        <w:rPr>
          <w:rFonts w:ascii="Book Antiqua" w:hAnsi="Book Antiqua" w:cs="Arial"/>
          <w:sz w:val="22"/>
          <w:szCs w:val="22"/>
        </w:rPr>
        <w:t xml:space="preserve"> 43 mil, e ofertou novamente 35 mil. Sem sucesso nas propostas, </w:t>
      </w:r>
      <w:r w:rsidR="00C92C1B" w:rsidRPr="00C92C1B">
        <w:rPr>
          <w:rFonts w:ascii="Book Antiqua" w:hAnsi="Book Antiqua" w:cs="Arial"/>
          <w:sz w:val="22"/>
          <w:szCs w:val="22"/>
        </w:rPr>
        <w:t xml:space="preserve">levou-se então </w:t>
      </w:r>
      <w:r w:rsidR="004852D2" w:rsidRPr="00C92C1B">
        <w:rPr>
          <w:rFonts w:ascii="Book Antiqua" w:hAnsi="Book Antiqua" w:cs="Arial"/>
          <w:sz w:val="22"/>
          <w:szCs w:val="22"/>
        </w:rPr>
        <w:t>para a assembleia a questão para discussão: Aceitar o acordo de 43 mil ou não.</w:t>
      </w:r>
      <w:r w:rsidR="00C92C1B" w:rsidRPr="00C92C1B">
        <w:rPr>
          <w:rFonts w:ascii="Book Antiqua" w:hAnsi="Book Antiqua" w:cs="Arial"/>
          <w:sz w:val="22"/>
          <w:szCs w:val="22"/>
        </w:rPr>
        <w:t xml:space="preserve"> </w:t>
      </w:r>
      <w:proofErr w:type="spellStart"/>
      <w:r w:rsidR="00C92C1B" w:rsidRPr="00C92C1B">
        <w:rPr>
          <w:rFonts w:ascii="Book Antiqua" w:hAnsi="Book Antiqua" w:cs="Arial"/>
          <w:sz w:val="22"/>
          <w:szCs w:val="22"/>
        </w:rPr>
        <w:t>Colcoado</w:t>
      </w:r>
      <w:proofErr w:type="spellEnd"/>
      <w:r w:rsidR="00C92C1B" w:rsidRPr="00C92C1B">
        <w:rPr>
          <w:rFonts w:ascii="Book Antiqua" w:hAnsi="Book Antiqua" w:cs="Arial"/>
          <w:sz w:val="22"/>
          <w:szCs w:val="22"/>
        </w:rPr>
        <w:t xml:space="preserve"> em Votação, os prefeitos, por unanimidade, aprovaram o acordo. </w:t>
      </w:r>
      <w:r w:rsidRPr="00C92C1B">
        <w:rPr>
          <w:rFonts w:ascii="Book Antiqua" w:hAnsi="Book Antiqua" w:cs="Arial"/>
          <w:sz w:val="22"/>
          <w:szCs w:val="22"/>
        </w:rPr>
        <w:t xml:space="preserve">O presidente então encerra a Assembleia do CISAMVI. </w:t>
      </w:r>
      <w:r w:rsidRPr="00C92C1B">
        <w:rPr>
          <w:rFonts w:ascii="Book Antiqua" w:hAnsi="Book Antiqua"/>
          <w:sz w:val="22"/>
          <w:szCs w:val="22"/>
        </w:rPr>
        <w:t>Sendo verdade o exposto, eu Cleones Hostins Diretor Executivo do CISAMVI, lavro esta ATA que será enviada por e</w:t>
      </w:r>
      <w:r w:rsidR="00F83D6E" w:rsidRPr="00C92C1B">
        <w:rPr>
          <w:rFonts w:ascii="Book Antiqua" w:hAnsi="Book Antiqua"/>
          <w:sz w:val="22"/>
          <w:szCs w:val="22"/>
        </w:rPr>
        <w:t>-</w:t>
      </w:r>
      <w:r w:rsidRPr="00C92C1B">
        <w:rPr>
          <w:rFonts w:ascii="Book Antiqua" w:hAnsi="Book Antiqua"/>
          <w:sz w:val="22"/>
          <w:szCs w:val="22"/>
        </w:rPr>
        <w:t>mail aos prefeitos para confer</w:t>
      </w:r>
      <w:r w:rsidR="00850AC8" w:rsidRPr="00C92C1B">
        <w:rPr>
          <w:rFonts w:ascii="Book Antiqua" w:hAnsi="Book Antiqua"/>
          <w:sz w:val="22"/>
          <w:szCs w:val="22"/>
        </w:rPr>
        <w:t>ê</w:t>
      </w:r>
      <w:r w:rsidRPr="00C92C1B">
        <w:rPr>
          <w:rFonts w:ascii="Book Antiqua" w:hAnsi="Book Antiqua"/>
          <w:sz w:val="22"/>
          <w:szCs w:val="22"/>
        </w:rPr>
        <w:t>ncia</w:t>
      </w:r>
      <w:r w:rsidR="00F83D6E" w:rsidRPr="00C92C1B">
        <w:rPr>
          <w:rFonts w:ascii="Book Antiqua" w:hAnsi="Book Antiqua"/>
          <w:sz w:val="22"/>
          <w:szCs w:val="22"/>
        </w:rPr>
        <w:t xml:space="preserve">, </w:t>
      </w:r>
      <w:r w:rsidRPr="00C92C1B">
        <w:rPr>
          <w:rFonts w:ascii="Book Antiqua" w:hAnsi="Book Antiqua"/>
          <w:sz w:val="22"/>
          <w:szCs w:val="22"/>
        </w:rPr>
        <w:t xml:space="preserve">posterior </w:t>
      </w:r>
      <w:r w:rsidR="00F83D6E" w:rsidRPr="00C92C1B">
        <w:rPr>
          <w:rFonts w:ascii="Book Antiqua" w:hAnsi="Book Antiqua"/>
          <w:sz w:val="22"/>
          <w:szCs w:val="22"/>
        </w:rPr>
        <w:t xml:space="preserve">aprovação em Assembleia e </w:t>
      </w:r>
      <w:r w:rsidRPr="00C92C1B">
        <w:rPr>
          <w:rFonts w:ascii="Book Antiqua" w:hAnsi="Book Antiqua"/>
          <w:sz w:val="22"/>
          <w:szCs w:val="22"/>
        </w:rPr>
        <w:t>assinatura.</w:t>
      </w:r>
    </w:p>
    <w:p w:rsidR="00850AC8" w:rsidRPr="00C92C1B" w:rsidRDefault="00850AC8" w:rsidP="00371F3D">
      <w:pPr>
        <w:spacing w:after="240"/>
        <w:jc w:val="both"/>
        <w:rPr>
          <w:rFonts w:ascii="Book Antiqua" w:hAnsi="Book Antiqua"/>
          <w:b/>
          <w:sz w:val="22"/>
          <w:szCs w:val="22"/>
        </w:rPr>
      </w:pPr>
      <w:proofErr w:type="spellStart"/>
      <w:r w:rsidRPr="00C92C1B">
        <w:rPr>
          <w:rFonts w:ascii="Book Antiqua" w:hAnsi="Book Antiqua"/>
          <w:sz w:val="22"/>
          <w:szCs w:val="22"/>
        </w:rPr>
        <w:t>Ércio</w:t>
      </w:r>
      <w:proofErr w:type="spellEnd"/>
      <w:r w:rsidRPr="00C92C1B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92C1B">
        <w:rPr>
          <w:rFonts w:ascii="Book Antiqua" w:hAnsi="Book Antiqua"/>
          <w:sz w:val="22"/>
          <w:szCs w:val="22"/>
        </w:rPr>
        <w:t>Kriek</w:t>
      </w:r>
      <w:proofErr w:type="spellEnd"/>
      <w:r w:rsidRPr="00C92C1B">
        <w:rPr>
          <w:rFonts w:ascii="Book Antiqua" w:hAnsi="Book Antiqua"/>
          <w:sz w:val="22"/>
          <w:szCs w:val="22"/>
        </w:rPr>
        <w:t xml:space="preserve"> – </w:t>
      </w:r>
      <w:r w:rsidRPr="00C92C1B">
        <w:rPr>
          <w:rFonts w:ascii="Book Antiqua" w:hAnsi="Book Antiqua"/>
          <w:b/>
          <w:sz w:val="22"/>
          <w:szCs w:val="22"/>
        </w:rPr>
        <w:t>Pomerode</w:t>
      </w:r>
    </w:p>
    <w:p w:rsidR="00850AC8" w:rsidRPr="00C92C1B" w:rsidRDefault="00850AC8" w:rsidP="00371F3D">
      <w:pPr>
        <w:spacing w:after="240"/>
        <w:jc w:val="both"/>
        <w:rPr>
          <w:rFonts w:ascii="Book Antiqua" w:hAnsi="Book Antiqua"/>
          <w:sz w:val="22"/>
          <w:szCs w:val="22"/>
        </w:rPr>
      </w:pPr>
      <w:r w:rsidRPr="00C92C1B">
        <w:rPr>
          <w:rFonts w:ascii="Book Antiqua" w:hAnsi="Book Antiqua"/>
          <w:sz w:val="22"/>
          <w:szCs w:val="22"/>
        </w:rPr>
        <w:t xml:space="preserve">Jean Michel </w:t>
      </w:r>
      <w:proofErr w:type="spellStart"/>
      <w:r w:rsidRPr="00C92C1B">
        <w:rPr>
          <w:rFonts w:ascii="Book Antiqua" w:hAnsi="Book Antiqua"/>
          <w:sz w:val="22"/>
          <w:szCs w:val="22"/>
        </w:rPr>
        <w:t>Grudmann</w:t>
      </w:r>
      <w:proofErr w:type="spellEnd"/>
      <w:r w:rsidRPr="00C92C1B">
        <w:rPr>
          <w:rFonts w:ascii="Book Antiqua" w:hAnsi="Book Antiqua"/>
          <w:sz w:val="22"/>
          <w:szCs w:val="22"/>
        </w:rPr>
        <w:t xml:space="preserve"> – </w:t>
      </w:r>
      <w:r w:rsidRPr="00C92C1B">
        <w:rPr>
          <w:rFonts w:ascii="Book Antiqua" w:hAnsi="Book Antiqua"/>
          <w:b/>
          <w:sz w:val="22"/>
          <w:szCs w:val="22"/>
        </w:rPr>
        <w:t>Benedito Novo</w:t>
      </w:r>
    </w:p>
    <w:p w:rsidR="00850AC8" w:rsidRPr="00C92C1B" w:rsidRDefault="00850AC8" w:rsidP="00371F3D">
      <w:pPr>
        <w:spacing w:after="240"/>
        <w:jc w:val="both"/>
        <w:rPr>
          <w:rFonts w:ascii="Book Antiqua" w:hAnsi="Book Antiqua"/>
          <w:sz w:val="22"/>
          <w:szCs w:val="22"/>
        </w:rPr>
      </w:pPr>
      <w:proofErr w:type="spellStart"/>
      <w:r w:rsidRPr="00C92C1B">
        <w:rPr>
          <w:rFonts w:ascii="Book Antiqua" w:hAnsi="Book Antiqua"/>
          <w:sz w:val="22"/>
          <w:szCs w:val="22"/>
        </w:rPr>
        <w:t>Marildo</w:t>
      </w:r>
      <w:proofErr w:type="spellEnd"/>
      <w:r w:rsidRPr="00C92C1B">
        <w:rPr>
          <w:rFonts w:ascii="Book Antiqua" w:hAnsi="Book Antiqua"/>
          <w:sz w:val="22"/>
          <w:szCs w:val="22"/>
        </w:rPr>
        <w:t xml:space="preserve"> Domingos </w:t>
      </w:r>
      <w:proofErr w:type="spellStart"/>
      <w:r w:rsidRPr="00C92C1B">
        <w:rPr>
          <w:rFonts w:ascii="Book Antiqua" w:hAnsi="Book Antiqua"/>
          <w:sz w:val="22"/>
          <w:szCs w:val="22"/>
        </w:rPr>
        <w:t>Felippi</w:t>
      </w:r>
      <w:proofErr w:type="spellEnd"/>
      <w:r w:rsidRPr="00C92C1B">
        <w:rPr>
          <w:rFonts w:ascii="Book Antiqua" w:hAnsi="Book Antiqua"/>
          <w:sz w:val="22"/>
          <w:szCs w:val="22"/>
        </w:rPr>
        <w:t xml:space="preserve"> – </w:t>
      </w:r>
      <w:r w:rsidRPr="00C92C1B">
        <w:rPr>
          <w:rFonts w:ascii="Book Antiqua" w:hAnsi="Book Antiqua"/>
          <w:b/>
          <w:sz w:val="22"/>
          <w:szCs w:val="22"/>
        </w:rPr>
        <w:t>Rio dos Cedros</w:t>
      </w:r>
    </w:p>
    <w:p w:rsidR="00850AC8" w:rsidRPr="00C92C1B" w:rsidRDefault="00850AC8" w:rsidP="00371F3D">
      <w:pPr>
        <w:spacing w:after="240"/>
        <w:jc w:val="both"/>
        <w:rPr>
          <w:rFonts w:ascii="Book Antiqua" w:hAnsi="Book Antiqua"/>
          <w:sz w:val="22"/>
          <w:szCs w:val="22"/>
        </w:rPr>
      </w:pPr>
      <w:r w:rsidRPr="00C92C1B">
        <w:rPr>
          <w:rFonts w:ascii="Book Antiqua" w:hAnsi="Book Antiqua"/>
          <w:sz w:val="22"/>
          <w:szCs w:val="22"/>
        </w:rPr>
        <w:t xml:space="preserve">Simone </w:t>
      </w:r>
      <w:proofErr w:type="spellStart"/>
      <w:r w:rsidRPr="00C92C1B">
        <w:rPr>
          <w:rFonts w:ascii="Book Antiqua" w:hAnsi="Book Antiqua"/>
          <w:sz w:val="22"/>
          <w:szCs w:val="22"/>
        </w:rPr>
        <w:t>Mercia</w:t>
      </w:r>
      <w:proofErr w:type="spellEnd"/>
      <w:r w:rsidRPr="00C92C1B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92C1B">
        <w:rPr>
          <w:rFonts w:ascii="Book Antiqua" w:hAnsi="Book Antiqua"/>
          <w:sz w:val="22"/>
          <w:szCs w:val="22"/>
        </w:rPr>
        <w:t>Mesch</w:t>
      </w:r>
      <w:proofErr w:type="spellEnd"/>
      <w:r w:rsidRPr="00C92C1B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92C1B">
        <w:rPr>
          <w:rFonts w:ascii="Book Antiqua" w:hAnsi="Book Antiqua"/>
          <w:sz w:val="22"/>
          <w:szCs w:val="22"/>
        </w:rPr>
        <w:t>Nones</w:t>
      </w:r>
      <w:proofErr w:type="spellEnd"/>
      <w:r w:rsidRPr="00C92C1B">
        <w:rPr>
          <w:rFonts w:ascii="Book Antiqua" w:hAnsi="Book Antiqua"/>
          <w:sz w:val="22"/>
          <w:szCs w:val="22"/>
        </w:rPr>
        <w:t xml:space="preserve"> – </w:t>
      </w:r>
      <w:r w:rsidRPr="00C92C1B">
        <w:rPr>
          <w:rFonts w:ascii="Book Antiqua" w:hAnsi="Book Antiqua"/>
          <w:b/>
          <w:sz w:val="22"/>
          <w:szCs w:val="22"/>
        </w:rPr>
        <w:t>Doutor Pedrinho</w:t>
      </w:r>
    </w:p>
    <w:p w:rsidR="00C92C1B" w:rsidRPr="00C92C1B" w:rsidRDefault="00C92C1B" w:rsidP="00371F3D">
      <w:pPr>
        <w:spacing w:after="240"/>
        <w:jc w:val="both"/>
        <w:rPr>
          <w:rFonts w:ascii="Book Antiqua" w:hAnsi="Book Antiqua"/>
          <w:sz w:val="22"/>
          <w:szCs w:val="22"/>
        </w:rPr>
      </w:pPr>
      <w:r w:rsidRPr="00C92C1B">
        <w:rPr>
          <w:rFonts w:ascii="Book Antiqua" w:hAnsi="Book Antiqua"/>
          <w:sz w:val="22"/>
          <w:szCs w:val="22"/>
        </w:rPr>
        <w:t xml:space="preserve">Jonas Oscar </w:t>
      </w:r>
      <w:proofErr w:type="spellStart"/>
      <w:r w:rsidRPr="00C92C1B">
        <w:rPr>
          <w:rFonts w:ascii="Book Antiqua" w:hAnsi="Book Antiqua"/>
          <w:sz w:val="22"/>
          <w:szCs w:val="22"/>
        </w:rPr>
        <w:t>Paegle</w:t>
      </w:r>
      <w:proofErr w:type="spellEnd"/>
      <w:r w:rsidRPr="00C92C1B">
        <w:rPr>
          <w:rFonts w:ascii="Book Antiqua" w:hAnsi="Book Antiqua"/>
          <w:sz w:val="22"/>
          <w:szCs w:val="22"/>
        </w:rPr>
        <w:t xml:space="preserve"> - </w:t>
      </w:r>
      <w:r w:rsidRPr="00C92C1B">
        <w:rPr>
          <w:rFonts w:ascii="Book Antiqua" w:hAnsi="Book Antiqua"/>
          <w:b/>
          <w:sz w:val="22"/>
          <w:szCs w:val="22"/>
        </w:rPr>
        <w:t>Brusque</w:t>
      </w:r>
    </w:p>
    <w:p w:rsidR="00850AC8" w:rsidRPr="00C92C1B" w:rsidRDefault="00850AC8" w:rsidP="00371F3D">
      <w:pPr>
        <w:spacing w:after="240"/>
        <w:jc w:val="both"/>
        <w:rPr>
          <w:rFonts w:ascii="Book Antiqua" w:hAnsi="Book Antiqua"/>
          <w:sz w:val="22"/>
          <w:szCs w:val="22"/>
        </w:rPr>
      </w:pPr>
      <w:r w:rsidRPr="00C92C1B">
        <w:rPr>
          <w:rFonts w:ascii="Book Antiqua" w:hAnsi="Book Antiqua"/>
          <w:sz w:val="22"/>
          <w:szCs w:val="22"/>
        </w:rPr>
        <w:t xml:space="preserve">Jorge Augusto </w:t>
      </w:r>
      <w:proofErr w:type="spellStart"/>
      <w:r w:rsidRPr="00C92C1B">
        <w:rPr>
          <w:rFonts w:ascii="Book Antiqua" w:hAnsi="Book Antiqua"/>
          <w:sz w:val="22"/>
          <w:szCs w:val="22"/>
        </w:rPr>
        <w:t>Krüger</w:t>
      </w:r>
      <w:proofErr w:type="spellEnd"/>
      <w:r w:rsidRPr="00C92C1B">
        <w:rPr>
          <w:rFonts w:ascii="Book Antiqua" w:hAnsi="Book Antiqua"/>
          <w:sz w:val="22"/>
          <w:szCs w:val="22"/>
        </w:rPr>
        <w:t xml:space="preserve"> – </w:t>
      </w:r>
      <w:r w:rsidRPr="00C92C1B">
        <w:rPr>
          <w:rFonts w:ascii="Book Antiqua" w:hAnsi="Book Antiqua"/>
          <w:b/>
          <w:sz w:val="22"/>
          <w:szCs w:val="22"/>
        </w:rPr>
        <w:t>Timbó</w:t>
      </w:r>
    </w:p>
    <w:p w:rsidR="00850AC8" w:rsidRPr="00C92C1B" w:rsidRDefault="00850AC8" w:rsidP="00371F3D">
      <w:pPr>
        <w:spacing w:after="240"/>
        <w:jc w:val="both"/>
        <w:rPr>
          <w:rFonts w:ascii="Book Antiqua" w:hAnsi="Book Antiqua"/>
          <w:sz w:val="22"/>
          <w:szCs w:val="22"/>
        </w:rPr>
      </w:pPr>
      <w:r w:rsidRPr="00C92C1B">
        <w:rPr>
          <w:rFonts w:ascii="Book Antiqua" w:hAnsi="Book Antiqua"/>
          <w:sz w:val="22"/>
          <w:szCs w:val="22"/>
        </w:rPr>
        <w:t xml:space="preserve">José Luiz </w:t>
      </w:r>
      <w:proofErr w:type="spellStart"/>
      <w:r w:rsidRPr="00C92C1B">
        <w:rPr>
          <w:rFonts w:ascii="Book Antiqua" w:hAnsi="Book Antiqua"/>
          <w:sz w:val="22"/>
          <w:szCs w:val="22"/>
        </w:rPr>
        <w:t>Colombi</w:t>
      </w:r>
      <w:proofErr w:type="spellEnd"/>
      <w:r w:rsidRPr="00C92C1B">
        <w:rPr>
          <w:rFonts w:ascii="Book Antiqua" w:hAnsi="Book Antiqua"/>
          <w:sz w:val="22"/>
          <w:szCs w:val="22"/>
        </w:rPr>
        <w:t xml:space="preserve"> – </w:t>
      </w:r>
      <w:r w:rsidRPr="00C92C1B">
        <w:rPr>
          <w:rFonts w:ascii="Book Antiqua" w:hAnsi="Book Antiqua"/>
          <w:b/>
          <w:sz w:val="22"/>
          <w:szCs w:val="22"/>
        </w:rPr>
        <w:t>Botuverá</w:t>
      </w:r>
    </w:p>
    <w:p w:rsidR="00C92C1B" w:rsidRPr="00C92C1B" w:rsidRDefault="00C92C1B" w:rsidP="00371F3D">
      <w:pPr>
        <w:spacing w:after="240"/>
        <w:jc w:val="both"/>
        <w:rPr>
          <w:rFonts w:ascii="Book Antiqua" w:hAnsi="Book Antiqua"/>
          <w:b/>
          <w:sz w:val="22"/>
          <w:szCs w:val="22"/>
        </w:rPr>
      </w:pPr>
      <w:r w:rsidRPr="00C92C1B">
        <w:rPr>
          <w:rFonts w:ascii="Book Antiqua" w:hAnsi="Book Antiqua"/>
          <w:sz w:val="22"/>
          <w:szCs w:val="22"/>
        </w:rPr>
        <w:t xml:space="preserve">Kleber Edson </w:t>
      </w:r>
      <w:proofErr w:type="spellStart"/>
      <w:r w:rsidRPr="00C92C1B">
        <w:rPr>
          <w:rFonts w:ascii="Book Antiqua" w:hAnsi="Book Antiqua"/>
          <w:sz w:val="22"/>
          <w:szCs w:val="22"/>
        </w:rPr>
        <w:t>Wan-Dall</w:t>
      </w:r>
      <w:proofErr w:type="spellEnd"/>
      <w:r w:rsidRPr="00C92C1B">
        <w:rPr>
          <w:rFonts w:ascii="Book Antiqua" w:hAnsi="Book Antiqua"/>
          <w:sz w:val="22"/>
          <w:szCs w:val="22"/>
        </w:rPr>
        <w:t xml:space="preserve"> – </w:t>
      </w:r>
      <w:r w:rsidRPr="00C92C1B">
        <w:rPr>
          <w:rFonts w:ascii="Book Antiqua" w:hAnsi="Book Antiqua"/>
          <w:b/>
          <w:sz w:val="22"/>
          <w:szCs w:val="22"/>
        </w:rPr>
        <w:t>Gaspar</w:t>
      </w:r>
    </w:p>
    <w:p w:rsidR="00C92C1B" w:rsidRPr="00C92C1B" w:rsidRDefault="00C92C1B" w:rsidP="00371F3D">
      <w:pPr>
        <w:spacing w:after="240"/>
        <w:jc w:val="both"/>
        <w:rPr>
          <w:rFonts w:ascii="Book Antiqua" w:hAnsi="Book Antiqua"/>
          <w:sz w:val="22"/>
          <w:szCs w:val="22"/>
        </w:rPr>
      </w:pPr>
      <w:r w:rsidRPr="00C92C1B">
        <w:rPr>
          <w:rFonts w:ascii="Book Antiqua" w:hAnsi="Book Antiqua"/>
          <w:sz w:val="22"/>
          <w:szCs w:val="22"/>
        </w:rPr>
        <w:t xml:space="preserve">Lairton </w:t>
      </w:r>
      <w:proofErr w:type="spellStart"/>
      <w:r w:rsidRPr="00C92C1B">
        <w:rPr>
          <w:rFonts w:ascii="Book Antiqua" w:hAnsi="Book Antiqua"/>
          <w:sz w:val="22"/>
          <w:szCs w:val="22"/>
        </w:rPr>
        <w:t>Possamai</w:t>
      </w:r>
      <w:proofErr w:type="spellEnd"/>
      <w:r w:rsidRPr="00C92C1B">
        <w:rPr>
          <w:rFonts w:ascii="Book Antiqua" w:hAnsi="Book Antiqua"/>
          <w:sz w:val="22"/>
          <w:szCs w:val="22"/>
        </w:rPr>
        <w:t xml:space="preserve"> -</w:t>
      </w:r>
      <w:r w:rsidRPr="00C92C1B">
        <w:rPr>
          <w:rFonts w:ascii="Book Antiqua" w:hAnsi="Book Antiqua"/>
          <w:b/>
          <w:sz w:val="22"/>
          <w:szCs w:val="22"/>
        </w:rPr>
        <w:t xml:space="preserve"> Ascurra</w:t>
      </w:r>
    </w:p>
    <w:p w:rsidR="00850AC8" w:rsidRPr="00C92C1B" w:rsidRDefault="00850AC8" w:rsidP="00371F3D">
      <w:pPr>
        <w:spacing w:after="240"/>
        <w:jc w:val="both"/>
        <w:rPr>
          <w:rFonts w:ascii="Book Antiqua" w:hAnsi="Book Antiqua"/>
          <w:b/>
          <w:sz w:val="22"/>
          <w:szCs w:val="22"/>
        </w:rPr>
      </w:pPr>
      <w:r w:rsidRPr="00C92C1B">
        <w:rPr>
          <w:rFonts w:ascii="Book Antiqua" w:hAnsi="Book Antiqua"/>
          <w:sz w:val="22"/>
          <w:szCs w:val="22"/>
        </w:rPr>
        <w:t xml:space="preserve">Mário Hildebrandt – </w:t>
      </w:r>
      <w:r w:rsidRPr="00C92C1B">
        <w:rPr>
          <w:rFonts w:ascii="Book Antiqua" w:hAnsi="Book Antiqua"/>
          <w:b/>
          <w:sz w:val="22"/>
          <w:szCs w:val="22"/>
        </w:rPr>
        <w:t>Blumenau</w:t>
      </w:r>
    </w:p>
    <w:p w:rsidR="00371F3D" w:rsidRPr="00C92C1B" w:rsidRDefault="00371F3D" w:rsidP="00371F3D">
      <w:pPr>
        <w:spacing w:after="240"/>
        <w:jc w:val="both"/>
        <w:rPr>
          <w:rFonts w:ascii="Book Antiqua" w:hAnsi="Book Antiqua"/>
          <w:b/>
          <w:sz w:val="22"/>
          <w:szCs w:val="22"/>
        </w:rPr>
      </w:pPr>
      <w:r w:rsidRPr="00C92C1B">
        <w:rPr>
          <w:rFonts w:ascii="Book Antiqua" w:hAnsi="Book Antiqua"/>
          <w:sz w:val="22"/>
          <w:szCs w:val="22"/>
        </w:rPr>
        <w:t xml:space="preserve">Cleones Hostins </w:t>
      </w:r>
      <w:r w:rsidR="00F83D6E" w:rsidRPr="00C92C1B">
        <w:rPr>
          <w:rFonts w:ascii="Book Antiqua" w:hAnsi="Book Antiqua"/>
          <w:sz w:val="22"/>
          <w:szCs w:val="22"/>
        </w:rPr>
        <w:t>–</w:t>
      </w:r>
      <w:r w:rsidRPr="00C92C1B">
        <w:rPr>
          <w:rFonts w:ascii="Book Antiqua" w:hAnsi="Book Antiqua"/>
          <w:sz w:val="22"/>
          <w:szCs w:val="22"/>
        </w:rPr>
        <w:t xml:space="preserve"> </w:t>
      </w:r>
      <w:r w:rsidRPr="00C92C1B">
        <w:rPr>
          <w:rFonts w:ascii="Book Antiqua" w:hAnsi="Book Antiqua"/>
          <w:b/>
          <w:sz w:val="22"/>
          <w:szCs w:val="22"/>
        </w:rPr>
        <w:t>CISAMVI</w:t>
      </w:r>
    </w:p>
    <w:p w:rsidR="00F83D6E" w:rsidRPr="00C92C1B" w:rsidRDefault="00850AC8" w:rsidP="00371F3D">
      <w:pPr>
        <w:spacing w:after="240"/>
        <w:jc w:val="both"/>
        <w:rPr>
          <w:rFonts w:ascii="Book Antiqua" w:hAnsi="Book Antiqua"/>
          <w:sz w:val="22"/>
          <w:szCs w:val="22"/>
        </w:rPr>
      </w:pPr>
      <w:r w:rsidRPr="00C92C1B">
        <w:rPr>
          <w:rFonts w:ascii="Book Antiqua" w:hAnsi="Book Antiqua" w:cs="Arial"/>
          <w:sz w:val="22"/>
          <w:szCs w:val="22"/>
        </w:rPr>
        <w:t>Daniel Hornburg - CISAMVI</w:t>
      </w:r>
    </w:p>
    <w:p w:rsidR="005A1F31" w:rsidRPr="00C92C1B" w:rsidRDefault="005A1F31" w:rsidP="00371F3D">
      <w:pPr>
        <w:spacing w:after="240"/>
        <w:rPr>
          <w:rFonts w:ascii="Book Antiqua" w:hAnsi="Book Antiqua"/>
          <w:sz w:val="22"/>
          <w:szCs w:val="22"/>
        </w:rPr>
      </w:pPr>
    </w:p>
    <w:sectPr w:rsidR="005A1F31" w:rsidRPr="00C92C1B" w:rsidSect="00004EAC">
      <w:headerReference w:type="default" r:id="rId7"/>
      <w:footerReference w:type="defaul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310F" w:rsidRDefault="0028310F">
      <w:r>
        <w:separator/>
      </w:r>
    </w:p>
  </w:endnote>
  <w:endnote w:type="continuationSeparator" w:id="0">
    <w:p w:rsidR="0028310F" w:rsidRDefault="00283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 w:cstheme="minorHAnsi"/>
        <w:b/>
        <w:sz w:val="18"/>
        <w:szCs w:val="18"/>
      </w:rPr>
      <w:id w:val="-1769616900"/>
      <w:docPartObj>
        <w:docPartGallery w:val="Page Numbers (Top of Page)"/>
        <w:docPartUnique/>
      </w:docPartObj>
    </w:sdtPr>
    <w:sdtEndPr/>
    <w:sdtContent>
      <w:p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bCs/>
            <w:sz w:val="18"/>
            <w:szCs w:val="18"/>
          </w:rPr>
        </w:pPr>
        <w:r w:rsidRPr="0084094A">
          <w:rPr>
            <w:rFonts w:asciiTheme="minorHAnsi" w:hAnsiTheme="minorHAnsi" w:cstheme="minorHAnsi"/>
            <w:b/>
            <w:noProof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-218440</wp:posOffset>
              </wp:positionV>
              <wp:extent cx="6115050" cy="790575"/>
              <wp:effectExtent l="0" t="0" r="0" b="0"/>
              <wp:wrapNone/>
              <wp:docPr id="2" name="Imagem 2" descr="CISAMVI_Folha Timbrada_rodap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ISAMVI_Folha Timbrada_rodape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15050" cy="790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Página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PAGE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t>2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 de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NUMPAGES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t>2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</w:p>
      <w:p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  <w:p w:rsidR="0084094A" w:rsidRPr="0084094A" w:rsidRDefault="00C92C1B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310F" w:rsidRDefault="0028310F">
      <w:r>
        <w:separator/>
      </w:r>
    </w:p>
  </w:footnote>
  <w:footnote w:type="continuationSeparator" w:id="0">
    <w:p w:rsidR="0028310F" w:rsidRDefault="00283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5721" w:rsidRDefault="0084094A">
    <w:pPr>
      <w:pStyle w:val="Cabealho"/>
    </w:pPr>
    <w:r>
      <w:rPr>
        <w:noProof/>
      </w:rPr>
      <w:drawing>
        <wp:inline distT="0" distB="0" distL="0" distR="0">
          <wp:extent cx="6115050" cy="800100"/>
          <wp:effectExtent l="0" t="0" r="0" b="0"/>
          <wp:docPr id="1" name="Imagem 1" descr="CISAMVI_Folha Timbrada_cabeç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SAMVI_Folha Timbrada_cabeçalh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1F6022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9B612D"/>
    <w:multiLevelType w:val="hybridMultilevel"/>
    <w:tmpl w:val="7096A1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D5722"/>
    <w:multiLevelType w:val="hybridMultilevel"/>
    <w:tmpl w:val="FF504AFC"/>
    <w:lvl w:ilvl="0" w:tplc="9950047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7A5020"/>
    <w:multiLevelType w:val="hybridMultilevel"/>
    <w:tmpl w:val="A52E5A0E"/>
    <w:lvl w:ilvl="0" w:tplc="59CC7F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26A21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90290"/>
    <w:multiLevelType w:val="hybridMultilevel"/>
    <w:tmpl w:val="08B8BF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902B9A"/>
    <w:multiLevelType w:val="multilevel"/>
    <w:tmpl w:val="B97E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846797"/>
    <w:multiLevelType w:val="hybridMultilevel"/>
    <w:tmpl w:val="CF08120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FBA"/>
    <w:rsid w:val="00004EAC"/>
    <w:rsid w:val="0001210C"/>
    <w:rsid w:val="000155D0"/>
    <w:rsid w:val="00016E61"/>
    <w:rsid w:val="00031BBD"/>
    <w:rsid w:val="00045057"/>
    <w:rsid w:val="0005166C"/>
    <w:rsid w:val="00051670"/>
    <w:rsid w:val="0006790B"/>
    <w:rsid w:val="00097C3C"/>
    <w:rsid w:val="000E3FCB"/>
    <w:rsid w:val="000E6DDC"/>
    <w:rsid w:val="001122BB"/>
    <w:rsid w:val="0011437E"/>
    <w:rsid w:val="00116AB8"/>
    <w:rsid w:val="00116EAC"/>
    <w:rsid w:val="001257B6"/>
    <w:rsid w:val="00131638"/>
    <w:rsid w:val="00137FFC"/>
    <w:rsid w:val="00150C59"/>
    <w:rsid w:val="0016542C"/>
    <w:rsid w:val="00173ED5"/>
    <w:rsid w:val="001A6551"/>
    <w:rsid w:val="001B5C6C"/>
    <w:rsid w:val="001B73B3"/>
    <w:rsid w:val="001C6F9F"/>
    <w:rsid w:val="001D171E"/>
    <w:rsid w:val="001D3765"/>
    <w:rsid w:val="002077A9"/>
    <w:rsid w:val="0024436B"/>
    <w:rsid w:val="00245721"/>
    <w:rsid w:val="00265224"/>
    <w:rsid w:val="00267E7A"/>
    <w:rsid w:val="00277A5C"/>
    <w:rsid w:val="0028310F"/>
    <w:rsid w:val="002B2282"/>
    <w:rsid w:val="002B5909"/>
    <w:rsid w:val="002C24B1"/>
    <w:rsid w:val="002E29D2"/>
    <w:rsid w:val="002F05EB"/>
    <w:rsid w:val="002F1D3B"/>
    <w:rsid w:val="00301BE0"/>
    <w:rsid w:val="003043BC"/>
    <w:rsid w:val="00305FD6"/>
    <w:rsid w:val="0032108C"/>
    <w:rsid w:val="00352DB9"/>
    <w:rsid w:val="00371F3D"/>
    <w:rsid w:val="00372514"/>
    <w:rsid w:val="0037267F"/>
    <w:rsid w:val="00383A38"/>
    <w:rsid w:val="00390900"/>
    <w:rsid w:val="0039545B"/>
    <w:rsid w:val="003A6856"/>
    <w:rsid w:val="003D5AE5"/>
    <w:rsid w:val="003E5485"/>
    <w:rsid w:val="003E7CF4"/>
    <w:rsid w:val="003F0F53"/>
    <w:rsid w:val="0040140A"/>
    <w:rsid w:val="004054B5"/>
    <w:rsid w:val="00416C38"/>
    <w:rsid w:val="0042070A"/>
    <w:rsid w:val="004261D3"/>
    <w:rsid w:val="004413C5"/>
    <w:rsid w:val="0044200E"/>
    <w:rsid w:val="004422C8"/>
    <w:rsid w:val="00446A07"/>
    <w:rsid w:val="004503C4"/>
    <w:rsid w:val="004852D2"/>
    <w:rsid w:val="00492368"/>
    <w:rsid w:val="004A1A74"/>
    <w:rsid w:val="004A1D40"/>
    <w:rsid w:val="004A4B8F"/>
    <w:rsid w:val="004A7F99"/>
    <w:rsid w:val="004B6FFB"/>
    <w:rsid w:val="004D0991"/>
    <w:rsid w:val="004D298D"/>
    <w:rsid w:val="004D2B6A"/>
    <w:rsid w:val="004D6021"/>
    <w:rsid w:val="004E27CE"/>
    <w:rsid w:val="004E3DE6"/>
    <w:rsid w:val="004E4B64"/>
    <w:rsid w:val="004F0E39"/>
    <w:rsid w:val="004F559B"/>
    <w:rsid w:val="0050039A"/>
    <w:rsid w:val="005054B2"/>
    <w:rsid w:val="00510C88"/>
    <w:rsid w:val="005138C3"/>
    <w:rsid w:val="00520BCF"/>
    <w:rsid w:val="00537484"/>
    <w:rsid w:val="005512B3"/>
    <w:rsid w:val="00563ACC"/>
    <w:rsid w:val="00565842"/>
    <w:rsid w:val="005850E9"/>
    <w:rsid w:val="00591095"/>
    <w:rsid w:val="005925E8"/>
    <w:rsid w:val="005A1F31"/>
    <w:rsid w:val="005B0095"/>
    <w:rsid w:val="005B6BF3"/>
    <w:rsid w:val="005C47E5"/>
    <w:rsid w:val="005E3446"/>
    <w:rsid w:val="005F1D57"/>
    <w:rsid w:val="0060484A"/>
    <w:rsid w:val="00627BBE"/>
    <w:rsid w:val="00633EEE"/>
    <w:rsid w:val="006631D7"/>
    <w:rsid w:val="0068396A"/>
    <w:rsid w:val="00685906"/>
    <w:rsid w:val="00687ECF"/>
    <w:rsid w:val="006C0C23"/>
    <w:rsid w:val="0070084E"/>
    <w:rsid w:val="007039CC"/>
    <w:rsid w:val="00705243"/>
    <w:rsid w:val="00732F8A"/>
    <w:rsid w:val="00736E82"/>
    <w:rsid w:val="00747ACD"/>
    <w:rsid w:val="00783058"/>
    <w:rsid w:val="00791364"/>
    <w:rsid w:val="00791475"/>
    <w:rsid w:val="007A13FE"/>
    <w:rsid w:val="007B115F"/>
    <w:rsid w:val="007B6079"/>
    <w:rsid w:val="007C692E"/>
    <w:rsid w:val="007D485A"/>
    <w:rsid w:val="007F16C2"/>
    <w:rsid w:val="007F3F5F"/>
    <w:rsid w:val="007F7776"/>
    <w:rsid w:val="008015F2"/>
    <w:rsid w:val="00812C1D"/>
    <w:rsid w:val="0081487F"/>
    <w:rsid w:val="00816E4A"/>
    <w:rsid w:val="0084094A"/>
    <w:rsid w:val="00842CBF"/>
    <w:rsid w:val="00850AC8"/>
    <w:rsid w:val="008522B4"/>
    <w:rsid w:val="00856CB0"/>
    <w:rsid w:val="008665C8"/>
    <w:rsid w:val="0088385E"/>
    <w:rsid w:val="00892759"/>
    <w:rsid w:val="008A49DF"/>
    <w:rsid w:val="008B0D0D"/>
    <w:rsid w:val="008B60EE"/>
    <w:rsid w:val="008E20A8"/>
    <w:rsid w:val="008F0619"/>
    <w:rsid w:val="008F56F7"/>
    <w:rsid w:val="009024E3"/>
    <w:rsid w:val="00906ABD"/>
    <w:rsid w:val="009154FC"/>
    <w:rsid w:val="00924307"/>
    <w:rsid w:val="0094657B"/>
    <w:rsid w:val="00957130"/>
    <w:rsid w:val="009607A7"/>
    <w:rsid w:val="00983CAF"/>
    <w:rsid w:val="00994023"/>
    <w:rsid w:val="009A0F45"/>
    <w:rsid w:val="009C1576"/>
    <w:rsid w:val="00A24113"/>
    <w:rsid w:val="00A273EA"/>
    <w:rsid w:val="00A30FC4"/>
    <w:rsid w:val="00A5217F"/>
    <w:rsid w:val="00A9080E"/>
    <w:rsid w:val="00A91B94"/>
    <w:rsid w:val="00A96924"/>
    <w:rsid w:val="00AB178E"/>
    <w:rsid w:val="00AB3908"/>
    <w:rsid w:val="00AB4B4C"/>
    <w:rsid w:val="00AC05A9"/>
    <w:rsid w:val="00AC452A"/>
    <w:rsid w:val="00AC6817"/>
    <w:rsid w:val="00AD4DFB"/>
    <w:rsid w:val="00AE09FD"/>
    <w:rsid w:val="00AF33DE"/>
    <w:rsid w:val="00B14661"/>
    <w:rsid w:val="00B3169F"/>
    <w:rsid w:val="00B31B96"/>
    <w:rsid w:val="00B32BC7"/>
    <w:rsid w:val="00B5266F"/>
    <w:rsid w:val="00B60340"/>
    <w:rsid w:val="00B626F0"/>
    <w:rsid w:val="00B62A7F"/>
    <w:rsid w:val="00B868C7"/>
    <w:rsid w:val="00B87B32"/>
    <w:rsid w:val="00B9254A"/>
    <w:rsid w:val="00B92AE7"/>
    <w:rsid w:val="00B95AFA"/>
    <w:rsid w:val="00B965A4"/>
    <w:rsid w:val="00BB01CB"/>
    <w:rsid w:val="00BC453E"/>
    <w:rsid w:val="00BE0FB5"/>
    <w:rsid w:val="00BE233D"/>
    <w:rsid w:val="00BF7023"/>
    <w:rsid w:val="00C06CCA"/>
    <w:rsid w:val="00C15300"/>
    <w:rsid w:val="00C4673F"/>
    <w:rsid w:val="00C4785F"/>
    <w:rsid w:val="00C57969"/>
    <w:rsid w:val="00C66485"/>
    <w:rsid w:val="00C67F99"/>
    <w:rsid w:val="00C72B53"/>
    <w:rsid w:val="00C74E47"/>
    <w:rsid w:val="00C92C1B"/>
    <w:rsid w:val="00CA5E88"/>
    <w:rsid w:val="00CB5154"/>
    <w:rsid w:val="00CC0049"/>
    <w:rsid w:val="00CC6F43"/>
    <w:rsid w:val="00CD5FBA"/>
    <w:rsid w:val="00CE57BE"/>
    <w:rsid w:val="00CE66BD"/>
    <w:rsid w:val="00CF2946"/>
    <w:rsid w:val="00CF48E9"/>
    <w:rsid w:val="00CF641A"/>
    <w:rsid w:val="00D100CA"/>
    <w:rsid w:val="00D13654"/>
    <w:rsid w:val="00D13719"/>
    <w:rsid w:val="00D150D1"/>
    <w:rsid w:val="00D301FF"/>
    <w:rsid w:val="00D327A5"/>
    <w:rsid w:val="00D347AD"/>
    <w:rsid w:val="00D51DF9"/>
    <w:rsid w:val="00D544D5"/>
    <w:rsid w:val="00D67D35"/>
    <w:rsid w:val="00D71E83"/>
    <w:rsid w:val="00D77F12"/>
    <w:rsid w:val="00D8579B"/>
    <w:rsid w:val="00D906A9"/>
    <w:rsid w:val="00DB7C1C"/>
    <w:rsid w:val="00DC14D6"/>
    <w:rsid w:val="00DC1D15"/>
    <w:rsid w:val="00DD3F27"/>
    <w:rsid w:val="00DE514B"/>
    <w:rsid w:val="00DF4951"/>
    <w:rsid w:val="00DF5D22"/>
    <w:rsid w:val="00E008D7"/>
    <w:rsid w:val="00E05808"/>
    <w:rsid w:val="00E13C91"/>
    <w:rsid w:val="00E23404"/>
    <w:rsid w:val="00E30076"/>
    <w:rsid w:val="00E3368A"/>
    <w:rsid w:val="00E52F2D"/>
    <w:rsid w:val="00E63D36"/>
    <w:rsid w:val="00E733F6"/>
    <w:rsid w:val="00E81E9F"/>
    <w:rsid w:val="00E87EDB"/>
    <w:rsid w:val="00E91793"/>
    <w:rsid w:val="00E97383"/>
    <w:rsid w:val="00EC1B77"/>
    <w:rsid w:val="00EC4BF2"/>
    <w:rsid w:val="00EE0754"/>
    <w:rsid w:val="00EE50F9"/>
    <w:rsid w:val="00EE765B"/>
    <w:rsid w:val="00EF295E"/>
    <w:rsid w:val="00EF6B17"/>
    <w:rsid w:val="00F1045A"/>
    <w:rsid w:val="00F147F5"/>
    <w:rsid w:val="00F152BA"/>
    <w:rsid w:val="00F16687"/>
    <w:rsid w:val="00F21D9F"/>
    <w:rsid w:val="00F52881"/>
    <w:rsid w:val="00F557BA"/>
    <w:rsid w:val="00F741A3"/>
    <w:rsid w:val="00F81541"/>
    <w:rsid w:val="00F83D6E"/>
    <w:rsid w:val="00FA2443"/>
    <w:rsid w:val="00FA2A23"/>
    <w:rsid w:val="00FB1897"/>
    <w:rsid w:val="00FE735B"/>
    <w:rsid w:val="00FF341D"/>
    <w:rsid w:val="00FF3B80"/>
    <w:rsid w:val="00FF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F9595A2"/>
  <w15:chartTrackingRefBased/>
  <w15:docId w15:val="{4BB5B182-BC2F-465B-87EF-3911A424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5138C3"/>
    <w:pPr>
      <w:keepNext/>
      <w:outlineLvl w:val="2"/>
    </w:pPr>
    <w:rPr>
      <w:rFonts w:ascii="Verdana" w:hAnsi="Verdana"/>
      <w:b/>
      <w:bCs/>
      <w:sz w:val="20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D347A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B3169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B3169F"/>
    <w:pPr>
      <w:tabs>
        <w:tab w:val="center" w:pos="4252"/>
        <w:tab w:val="right" w:pos="8504"/>
      </w:tabs>
    </w:pPr>
  </w:style>
  <w:style w:type="paragraph" w:customStyle="1" w:styleId="Texto">
    <w:name w:val="Texto"/>
    <w:basedOn w:val="Normal"/>
    <w:rsid w:val="00812C1D"/>
    <w:rPr>
      <w:rFonts w:ascii="Arial" w:hAnsi="Arial"/>
      <w:sz w:val="20"/>
    </w:rPr>
  </w:style>
  <w:style w:type="table" w:styleId="Tabelacomgrade">
    <w:name w:val="Table Grid"/>
    <w:basedOn w:val="Tabelanormal"/>
    <w:rsid w:val="00DC14D6"/>
    <w:pPr>
      <w:spacing w:before="60" w:after="6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C0C23"/>
    <w:rPr>
      <w:color w:val="0000FF"/>
      <w:u w:val="single"/>
    </w:rPr>
  </w:style>
  <w:style w:type="paragraph" w:customStyle="1" w:styleId="Textotabulado">
    <w:name w:val="Texto tabulado"/>
    <w:basedOn w:val="Texto"/>
    <w:autoRedefine/>
    <w:rsid w:val="00267E7A"/>
    <w:pPr>
      <w:tabs>
        <w:tab w:val="left" w:pos="227"/>
        <w:tab w:val="right" w:leader="underscore" w:pos="9639"/>
      </w:tabs>
    </w:pPr>
  </w:style>
  <w:style w:type="character" w:customStyle="1" w:styleId="Ttulo3Char">
    <w:name w:val="Título 3 Char"/>
    <w:link w:val="Ttulo3"/>
    <w:rsid w:val="005138C3"/>
    <w:rPr>
      <w:rFonts w:ascii="Verdana" w:hAnsi="Verdana"/>
      <w:b/>
      <w:bCs/>
      <w:szCs w:val="24"/>
    </w:rPr>
  </w:style>
  <w:style w:type="paragraph" w:customStyle="1" w:styleId="ListaColorida-nfase11">
    <w:name w:val="Lista Colorida - Ênfase 11"/>
    <w:basedOn w:val="Normal"/>
    <w:uiPriority w:val="34"/>
    <w:qFormat/>
    <w:rsid w:val="005138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rsid w:val="005138C3"/>
    <w:rPr>
      <w:rFonts w:ascii="Verdana" w:hAnsi="Verdana" w:cs="Arial"/>
      <w:color w:val="000000"/>
      <w:sz w:val="16"/>
      <w:szCs w:val="20"/>
    </w:rPr>
  </w:style>
  <w:style w:type="character" w:customStyle="1" w:styleId="Corpodetexto3Char">
    <w:name w:val="Corpo de texto 3 Char"/>
    <w:link w:val="Corpodetexto3"/>
    <w:rsid w:val="005138C3"/>
    <w:rPr>
      <w:rFonts w:ascii="Verdana" w:hAnsi="Verdana" w:cs="Arial"/>
      <w:color w:val="000000"/>
      <w:sz w:val="16"/>
    </w:rPr>
  </w:style>
  <w:style w:type="paragraph" w:customStyle="1" w:styleId="GradeMdia21">
    <w:name w:val="Grade Média 21"/>
    <w:basedOn w:val="Normal"/>
    <w:uiPriority w:val="1"/>
    <w:qFormat/>
    <w:rsid w:val="008F0619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116E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unhideWhenUsed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character" w:customStyle="1" w:styleId="TextosemFormataoChar">
    <w:name w:val="Texto sem Formatação Char"/>
    <w:link w:val="TextosemFormatao"/>
    <w:uiPriority w:val="99"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paragraph" w:customStyle="1" w:styleId="titchamadas">
    <w:name w:val="tit_chamadas"/>
    <w:basedOn w:val="Normal"/>
    <w:rsid w:val="00C66485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C66485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F21D9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F21D9F"/>
    <w:rPr>
      <w:rFonts w:ascii="Segoe UI" w:hAnsi="Segoe UI" w:cs="Segoe UI"/>
      <w:sz w:val="18"/>
      <w:szCs w:val="18"/>
    </w:rPr>
  </w:style>
  <w:style w:type="character" w:customStyle="1" w:styleId="Ttulo5Char">
    <w:name w:val="Título 5 Char"/>
    <w:link w:val="Ttulo5"/>
    <w:semiHidden/>
    <w:rsid w:val="00D347A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RodapChar">
    <w:name w:val="Rodapé Char"/>
    <w:link w:val="Rodap"/>
    <w:uiPriority w:val="99"/>
    <w:rsid w:val="0084094A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627BBE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AD4D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ao\AppData\Local\Microsoft\Windows\Temporary%20Internet%20Files\Content.Outlook\0RBMPK05\A4_Timbrad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A4_Timbrado</Template>
  <TotalTime>20</TotalTime>
  <Pages>2</Pages>
  <Words>722</Words>
  <Characters>4042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À</vt:lpstr>
      <vt:lpstr>À</vt:lpstr>
    </vt:vector>
  </TitlesOfParts>
  <Company>.</Company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</dc:title>
  <dc:subject/>
  <dc:creator>joao</dc:creator>
  <cp:keywords/>
  <cp:lastModifiedBy>Cleones Hostins</cp:lastModifiedBy>
  <cp:revision>3</cp:revision>
  <cp:lastPrinted>2018-09-19T16:52:00Z</cp:lastPrinted>
  <dcterms:created xsi:type="dcterms:W3CDTF">2019-04-22T18:23:00Z</dcterms:created>
  <dcterms:modified xsi:type="dcterms:W3CDTF">2019-05-23T17:58:00Z</dcterms:modified>
</cp:coreProperties>
</file>